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Register for Classes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to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dashboard showing the "Here's What's Happening," "Awaiting Your Action," and "Quick Tasks" panels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your profile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Access the Academics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view with the Academics section highlighted in the left navigation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your academic plan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Register from your plan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Plan tab with the "Register from Plan" button and a list of courses for the academic year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courses for registration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Course selection screen showing section details, delivery mode, meeting patterns, and selection checkboxes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Finalize and submit your registration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Register button highlighted after selecting course sections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Viewing and editing your registered courses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View your registered courses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View My Courses screen showing enrolled courses, View Schedule, and Edit Registration buttons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Edit your registration during the active registration period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Registration button highlighted on the View My Courses page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Confirm registration completion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3639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36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screen showing registered courses with options to view schedule or edit registration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