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assignment in Schoology</w:t>
      </w:r>
    </w:p>
    <w:p>
      <w:pPr/>
      <w:r>
        <w:rPr>
          <w:color w:val="404040"/>
          <w:sz w:val="24"/>
          <w:rFonts w:ascii="Inter" w:hAnsi="Inter" w:eastAsia="Noto Sans CJK JP" w:cs="Noto Sans CJK JP"/>
        </w:rPr>
        <w:t>This guide shows you how to create an assignment in Schoology so you can collect and grade student work. You add the assignment to a course, write instructions, set a due date, choose grading options, and post it. The example assignment is "Voting Theory" in the course "Math in Society: 201-B" at Cedar Park University.</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 Schoology course where you can add materials.</w:t>
      </w:r>
    </w:p>
    <w:p>
      <w:pPr>
        <w:pStyle w:val="ListBullet2"/>
      </w:pPr>
      <w:r>
        <w:rPr>
          <w:color w:val="404040"/>
          <w:sz w:val="24"/>
          <w:rFonts w:ascii="Inter" w:hAnsi="Inter" w:eastAsia="Noto Sans CJK JP" w:cs="Noto Sans CJK JP"/>
        </w:rPr>
        <w:t>A grading category, scale, or rubric set up in your gradebook beforehand. You can add a new category while creating the assignment or in your gradebook setup.</w:t>
      </w:r>
    </w:p>
    <w:p>
      <w:pPr>
        <w:pStyle w:val="Heading2"/>
        <w:keepNext/>
        <w:keepLines/>
        <w:ind w:left="0"/>
        <w:outlineLvl w:val="1"/>
      </w:pPr>
      <w:r>
        <w:rPr>
          <w:b/>
          <w:color w:val="404040"/>
          <w:sz w:val="32"/>
          <w:rFonts w:ascii="Inter" w:hAnsi="Inter" w:eastAsia="Noto Sans CJK JP" w:cs="Noto Sans CJK JP"/>
        </w:rPr>
        <w:t>Steps</w:t>
      </w:r>
    </w:p>
    <w:p>
      <w:pPr>
        <w:pStyle w:val="Heading3"/>
        <w:keepNext/>
        <w:keepLines/>
        <w:ind w:left="0"/>
        <w:outlineLvl w:val="2"/>
      </w:pPr>
      <w:r>
        <w:rPr>
          <w:b/>
          <w:color w:val="404040"/>
          <w:sz w:val="28"/>
          <w:rFonts w:ascii="Inter" w:hAnsi="Inter" w:eastAsia="Noto Sans CJK JP" w:cs="Noto Sans CJK JP"/>
        </w:rPr>
        <w:t>1. Open your course and go to the Materials tab</w:t>
      </w:r>
    </w:p>
    <w:p>
      <w:pPr/>
      <w:r>
        <w:rPr>
          <w:color w:val="404040"/>
          <w:sz w:val="24"/>
          <w:rFonts w:ascii="Inter" w:hAnsi="Inter" w:eastAsia="Noto Sans CJK JP" w:cs="Noto Sans CJK JP"/>
        </w:rPr>
        <w:t>Navigate to your course in Schoology. In the example, the course is "Math in Society: 201-B."</w:t>
      </w:r>
    </w:p>
    <w:p>
      <w:pPr>
        <w:keepNext/>
        <w:keepLines/>
      </w:pPr>
      <w:r>
        <w:rPr>
          <w:color w:val="404040"/>
          <w:sz w:val="24"/>
          <w:rFonts w:ascii="Inter" w:hAnsi="Inter" w:eastAsia="Noto Sans CJK JP" w:cs="Noto Sans CJK JP"/>
        </w:rPr>
        <w:t xml:space="preserve">Make sure you are on the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tab so you can see the course folders and units.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Schoology course homepage showing folders for different units and the Add Materials button</w:t>
      </w:r>
    </w:p>
    <w:p>
      <w:pPr>
        <w:pStyle w:val="Heading3"/>
        <w:keepNext/>
        <w:keepLines/>
        <w:ind w:left="0"/>
        <w:outlineLvl w:val="2"/>
      </w:pPr>
      <w:r>
        <w:rPr>
          <w:b/>
          <w:color w:val="404040"/>
          <w:sz w:val="28"/>
          <w:rFonts w:ascii="Inter" w:hAnsi="Inter" w:eastAsia="Noto Sans CJK JP" w:cs="Noto Sans CJK JP"/>
        </w:rPr>
        <w:t>2. Select Add Materials, then Add Assignment</w:t>
      </w:r>
    </w:p>
    <w:p>
      <w:pPr/>
      <w:r>
        <w:rPr>
          <w:color w:val="404040"/>
          <w:sz w:val="24"/>
          <w:rFonts w:ascii="Inter" w:hAnsi="Inter" w:eastAsia="Noto Sans CJK JP" w:cs="Noto Sans CJK JP"/>
        </w:rPr>
        <w:t xml:space="preserve">To start creating an assignment in Schoology, click the </w:t>
      </w:r>
      <w:r>
        <w:rPr>
          <w:b/>
          <w:color w:val="404040"/>
          <w:sz w:val="24"/>
          <w:rFonts w:ascii="Inter" w:hAnsi="Inter" w:eastAsia="Noto Sans CJK JP" w:cs="Noto Sans CJK JP"/>
        </w:rPr>
        <w:t>Add Materials</w:t>
      </w:r>
      <w:r>
        <w:rPr>
          <w:color w:val="404040"/>
          <w:sz w:val="24"/>
          <w:rFonts w:ascii="Inter" w:hAnsi="Inter" w:eastAsia="Noto Sans CJK JP" w:cs="Noto Sans CJK JP"/>
        </w:rPr>
        <w:t xml:space="preserve"> button at the top of the Materials list. Then select </w:t>
      </w:r>
      <w:r>
        <w:rPr>
          <w:b/>
          <w:color w:val="404040"/>
          <w:sz w:val="24"/>
          <w:rFonts w:ascii="Inter" w:hAnsi="Inter" w:eastAsia="Noto Sans CJK JP" w:cs="Noto Sans CJK JP"/>
        </w:rPr>
        <w:t>Add Assignment</w:t>
      </w:r>
      <w:r>
        <w:rPr>
          <w:color w:val="404040"/>
          <w:sz w:val="24"/>
          <w:rFonts w:ascii="Inter" w:hAnsi="Inter" w:eastAsia="Noto Sans CJK JP" w:cs="Noto Sans CJK JP"/>
        </w:rPr>
        <w:t xml:space="preserve"> from the dropdown menu.</w:t>
      </w:r>
    </w:p>
    <w:p>
      <w:pPr>
        <w:keepNext/>
        <w:keepLines/>
      </w:pPr>
      <w:r>
        <w:rPr>
          <w:color w:val="404040"/>
          <w:sz w:val="24"/>
          <w:rFonts w:ascii="Inter" w:hAnsi="Inter" w:eastAsia="Noto Sans CJK JP" w:cs="Noto Sans CJK JP"/>
        </w:rPr>
        <w:t>The menu also includes options for adding folders, tests/quizzes, files/links, discussions, pages, media albums, and packages, and for importing resources. You can also add materials by clicking the green line within a folder.</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Dropdown menu under Add Materials with Add Assignment highlighted</w:t>
      </w:r>
    </w:p>
    <w:p>
      <w:pPr>
        <w:pStyle w:val="Heading3"/>
        <w:keepNext/>
        <w:keepLines/>
        <w:ind w:left="0"/>
        <w:outlineLvl w:val="2"/>
      </w:pPr>
      <w:r>
        <w:rPr>
          <w:b/>
          <w:color w:val="404040"/>
          <w:sz w:val="28"/>
          <w:rFonts w:ascii="Inter" w:hAnsi="Inter" w:eastAsia="Noto Sans CJK JP" w:cs="Noto Sans CJK JP"/>
        </w:rPr>
        <w:t>3. Enter the assignment name and description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Assignment</w:t>
      </w:r>
      <w:r>
        <w:rPr>
          <w:color w:val="404040"/>
          <w:sz w:val="24"/>
          <w:rFonts w:ascii="Inter" w:hAnsi="Inter" w:eastAsia="Noto Sans CJK JP" w:cs="Noto Sans CJK JP"/>
        </w:rPr>
        <w:t xml:space="preserve"> window, enter a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for the assignment. In the example, the name is "Voting Theory."</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give students the information they need to complete the work:</w:t>
      </w:r>
    </w:p>
    <w:p>
      <w:pPr>
        <w:pStyle w:val="ListBullet2"/>
      </w:pPr>
      <w:r>
        <w:rPr>
          <w:color w:val="404040"/>
          <w:sz w:val="24"/>
          <w:rFonts w:ascii="Inter" w:hAnsi="Inter" w:eastAsia="Noto Sans CJK JP" w:cs="Noto Sans CJK JP"/>
        </w:rPr>
        <w:t>The assignment background or context.</w:t>
      </w:r>
    </w:p>
    <w:p>
      <w:pPr>
        <w:pStyle w:val="ListBullet2"/>
      </w:pPr>
      <w:r>
        <w:rPr>
          <w:color w:val="404040"/>
          <w:sz w:val="24"/>
          <w:rFonts w:ascii="Inter" w:hAnsi="Inter" w:eastAsia="Noto Sans CJK JP" w:cs="Noto Sans CJK JP"/>
        </w:rPr>
        <w:t>Clear instructions and submission guidelines.</w:t>
      </w:r>
    </w:p>
    <w:p>
      <w:pPr>
        <w:keepNext/>
        <w:keepLines/>
      </w:pPr>
      <w:r>
        <w:rPr>
          <w:color w:val="404040"/>
          <w:sz w:val="24"/>
          <w:rFonts w:ascii="Inter" w:hAnsi="Inter" w:eastAsia="Noto Sans CJK JP" w:cs="Noto Sans CJK JP"/>
        </w:rPr>
        <w:t>In the example, the background reads: "In November 2006, voters in Pierce County, Washington decided to use Ranked Choice Voting for elections of county officials..." The instructions read: "Read the page from the official voter pamphlet, and do additional research as needed. Give a summary in your own words of the arguments for and against Ranked Choice Voting provided in the pamphlet, and then give your own opinion about whether or not voters made the right choice."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Create Assignment window with detailed instructions and description fields filled out</w:t>
      </w:r>
    </w:p>
    <w:p>
      <w:pPr>
        <w:pStyle w:val="Heading3"/>
        <w:keepNext/>
        <w:keepLines/>
        <w:ind w:left="0"/>
        <w:outlineLvl w:val="2"/>
      </w:pPr>
      <w:r>
        <w:rPr>
          <w:b/>
          <w:color w:val="404040"/>
          <w:sz w:val="28"/>
          <w:rFonts w:ascii="Inter" w:hAnsi="Inter" w:eastAsia="Noto Sans CJK JP" w:cs="Noto Sans CJK JP"/>
        </w:rPr>
        <w:t>4. Specify how students submit their work</w:t>
      </w:r>
    </w:p>
    <w:p>
      <w:pPr/>
      <w:r>
        <w:rPr>
          <w:color w:val="404040"/>
          <w:sz w:val="24"/>
          <w:rFonts w:ascii="Inter" w:hAnsi="Inter" w:eastAsia="Noto Sans CJK JP" w:cs="Noto Sans CJK JP"/>
        </w:rPr>
        <w:t>Students can submit work in any of these ways:</w:t>
      </w:r>
    </w:p>
    <w:p>
      <w:pPr>
        <w:pStyle w:val="ListBullet2"/>
      </w:pPr>
      <w:r>
        <w:rPr>
          <w:color w:val="404040"/>
          <w:sz w:val="24"/>
          <w:rFonts w:ascii="Inter" w:hAnsi="Inter" w:eastAsia="Noto Sans CJK JP" w:cs="Noto Sans CJK JP"/>
        </w:rPr>
        <w:t>Write submissions directly in Schoology.</w:t>
      </w:r>
    </w:p>
    <w:p>
      <w:pPr>
        <w:pStyle w:val="ListBullet2"/>
      </w:pPr>
      <w:r>
        <w:rPr>
          <w:color w:val="404040"/>
          <w:sz w:val="24"/>
          <w:rFonts w:ascii="Inter" w:hAnsi="Inter" w:eastAsia="Noto Sans CJK JP" w:cs="Noto Sans CJK JP"/>
        </w:rPr>
        <w:t>Upload documents.</w:t>
      </w:r>
    </w:p>
    <w:p>
      <w:pPr>
        <w:pStyle w:val="ListBullet2"/>
      </w:pPr>
      <w:r>
        <w:rPr>
          <w:color w:val="404040"/>
          <w:sz w:val="24"/>
          <w:rFonts w:ascii="Inter" w:hAnsi="Inter" w:eastAsia="Noto Sans CJK JP" w:cs="Noto Sans CJK JP"/>
        </w:rPr>
        <w:t>Import files from the cloud.</w:t>
      </w:r>
    </w:p>
    <w:p>
      <w:pPr>
        <w:pStyle w:val="ListBullet2"/>
      </w:pPr>
      <w:r>
        <w:rPr>
          <w:color w:val="404040"/>
          <w:sz w:val="24"/>
          <w:rFonts w:ascii="Inter" w:hAnsi="Inter" w:eastAsia="Noto Sans CJK JP" w:cs="Noto Sans CJK JP"/>
        </w:rPr>
        <w:t>Record audio and video.</w:t>
      </w:r>
    </w:p>
    <w:p>
      <w:pPr/>
      <w:r>
        <w:rPr>
          <w:color w:val="404040"/>
          <w:sz w:val="24"/>
          <w:rFonts w:ascii="Inter" w:hAnsi="Inter" w:eastAsia="Noto Sans CJK JP" w:cs="Noto Sans CJK JP"/>
        </w:rPr>
        <w:t>If you require a specific submission method, state it clearly in the description.</w:t>
      </w:r>
    </w:p>
    <w:p>
      <w:pPr>
        <w:pStyle w:val="Heading3"/>
        <w:keepNext/>
        <w:keepLines/>
        <w:ind w:left="0"/>
        <w:outlineLvl w:val="2"/>
      </w:pPr>
      <w:r>
        <w:rPr>
          <w:b/>
          <w:color w:val="404040"/>
          <w:sz w:val="28"/>
          <w:rFonts w:ascii="Inter" w:hAnsi="Inter" w:eastAsia="Noto Sans CJK JP" w:cs="Noto Sans CJK JP"/>
        </w:rPr>
        <w:t>5. Add content and attach supporting files</w:t>
      </w:r>
    </w:p>
    <w:p>
      <w:pPr/>
      <w:r>
        <w:rPr>
          <w:color w:val="404040"/>
          <w:sz w:val="24"/>
          <w:rFonts w:ascii="Inter" w:hAnsi="Inter" w:eastAsia="Noto Sans CJK JP" w:cs="Noto Sans CJK JP"/>
        </w:rPr>
        <w:t xml:space="preserve">To add images, equations, or videos to the assignment, use the </w:t>
      </w:r>
      <w:r>
        <w:rPr>
          <w:b/>
          <w:color w:val="404040"/>
          <w:sz w:val="24"/>
          <w:rFonts w:ascii="Inter" w:hAnsi="Inter" w:eastAsia="Noto Sans CJK JP" w:cs="Noto Sans CJK JP"/>
        </w:rPr>
        <w:t>Insert Content</w:t>
      </w:r>
      <w:r>
        <w:rPr>
          <w:color w:val="404040"/>
          <w:sz w:val="24"/>
          <w:rFonts w:ascii="Inter" w:hAnsi="Inter" w:eastAsia="Noto Sans CJK JP" w:cs="Noto Sans CJK JP"/>
        </w:rPr>
        <w:t xml:space="preserve"> button in the description editor toolbar.</w:t>
      </w:r>
    </w:p>
    <w:p>
      <w:pPr>
        <w:keepNext/>
        <w:keepLines/>
      </w:pPr>
      <w:r>
        <w:rPr>
          <w:color w:val="404040"/>
          <w:sz w:val="24"/>
          <w:rFonts w:ascii="Inter" w:hAnsi="Inter" w:eastAsia="Noto Sans CJK JP" w:cs="Noto Sans CJK JP"/>
        </w:rPr>
        <w:t>To attach supporting files, links, or other items from your resources, use the buttons below the description box. In the example, a file named "rcvamendment.gif" is attached for students to reference.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Assignment editor with file attachment and toolbar for inserting content</w:t>
      </w:r>
    </w:p>
    <w:p>
      <w:pPr>
        <w:pStyle w:val="Heading3"/>
        <w:keepNext/>
        <w:keepLines/>
        <w:ind w:left="0"/>
        <w:outlineLvl w:val="2"/>
      </w:pPr>
      <w:r>
        <w:rPr>
          <w:b/>
          <w:color w:val="404040"/>
          <w:sz w:val="28"/>
          <w:rFonts w:ascii="Inter" w:hAnsi="Inter" w:eastAsia="Noto Sans CJK JP" w:cs="Noto Sans CJK JP"/>
        </w:rPr>
        <w:t>6. Set the due date and time</w:t>
      </w:r>
    </w:p>
    <w:p>
      <w:pPr/>
      <w:r>
        <w:rPr>
          <w:color w:val="404040"/>
          <w:sz w:val="24"/>
          <w:rFonts w:ascii="Inter" w:hAnsi="Inter" w:eastAsia="Noto Sans CJK JP" w:cs="Noto Sans CJK JP"/>
        </w:rPr>
        <w:t xml:space="preserve">After you write the instructions, set the </w:t>
      </w:r>
      <w:r>
        <w:rPr>
          <w:b/>
          <w:color w:val="404040"/>
          <w:sz w:val="24"/>
          <w:rFonts w:ascii="Inter" w:hAnsi="Inter" w:eastAsia="Noto Sans CJK JP" w:cs="Noto Sans CJK JP"/>
        </w:rPr>
        <w:t>Due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Time</w:t>
      </w:r>
      <w:r>
        <w:rPr>
          <w:color w:val="404040"/>
          <w:sz w:val="24"/>
          <w:rFonts w:ascii="Inter" w:hAnsi="Inter" w:eastAsia="Noto Sans CJK JP" w:cs="Noto Sans CJK JP"/>
        </w:rPr>
        <w:t>. This adds the assignment to the course calendar.</w:t>
      </w:r>
    </w:p>
    <w:p>
      <w:pPr>
        <w:keepNext/>
        <w:keepLines/>
      </w:pPr>
      <w:r>
        <w:rPr>
          <w:color w:val="404040"/>
          <w:sz w:val="24"/>
          <w:rFonts w:ascii="Inter" w:hAnsi="Inter" w:eastAsia="Noto Sans CJK JP" w:cs="Noto Sans CJK JP"/>
        </w:rPr>
        <w:t>Items with due dates automatically appear in student calendars and in the upcoming list on the homepage and mobile app.</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Assignment editor showing attached file, due date, category, scale/rubric, and create button</w:t>
      </w:r>
    </w:p>
    <w:p>
      <w:pPr>
        <w:pStyle w:val="Heading3"/>
        <w:keepNext/>
        <w:keepLines/>
        <w:ind w:left="0"/>
        <w:outlineLvl w:val="2"/>
      </w:pPr>
      <w:r>
        <w:rPr>
          <w:b/>
          <w:color w:val="404040"/>
          <w:sz w:val="28"/>
          <w:rFonts w:ascii="Inter" w:hAnsi="Inter" w:eastAsia="Noto Sans CJK JP" w:cs="Noto Sans CJK JP"/>
        </w:rPr>
        <w:t>7. Understand how late submissions are handled</w:t>
      </w:r>
    </w:p>
    <w:p>
      <w:pPr>
        <w:keepNext/>
        <w:keepLines/>
      </w:pPr>
      <w:r>
        <w:rPr>
          <w:color w:val="404040"/>
          <w:sz w:val="24"/>
          <w:rFonts w:ascii="Inter" w:hAnsi="Inter" w:eastAsia="Noto Sans CJK JP" w:cs="Noto Sans CJK JP"/>
        </w:rPr>
        <w:t>Schoology automatically marks any student submission made after the due date as late. This helps you identify and manage late work.</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Mobile calendar view showing the "Voting Theory" assignment listed for Math in Society: 201-B on March 17, 2017</w:t>
      </w:r>
    </w:p>
    <w:p>
      <w:pPr>
        <w:pStyle w:val="Heading3"/>
        <w:keepNext/>
        <w:keepLines/>
        <w:ind w:left="0"/>
        <w:outlineLvl w:val="2"/>
      </w:pPr>
      <w:r>
        <w:rPr>
          <w:b/>
          <w:color w:val="404040"/>
          <w:sz w:val="28"/>
          <w:rFonts w:ascii="Inter" w:hAnsi="Inter" w:eastAsia="Noto Sans CJK JP" w:cs="Noto Sans CJK JP"/>
        </w:rPr>
        <w:t>8. Choose a grading category</w:t>
      </w:r>
    </w:p>
    <w:p>
      <w:pPr/>
      <w:r>
        <w:rPr>
          <w:color w:val="404040"/>
          <w:sz w:val="24"/>
          <w:rFonts w:ascii="Inter" w:hAnsi="Inter" w:eastAsia="Noto Sans CJK JP" w:cs="Noto Sans CJK JP"/>
        </w:rPr>
        <w:t xml:space="preserve">Select an existing grading category, such as "Written Homework," from the </w:t>
      </w:r>
      <w:r>
        <w:rPr>
          <w:b/>
          <w:color w:val="404040"/>
          <w:sz w:val="24"/>
          <w:rFonts w:ascii="Inter" w:hAnsi="Inter" w:eastAsia="Noto Sans CJK JP" w:cs="Noto Sans CJK JP"/>
        </w:rPr>
        <w:t>Category</w:t>
      </w:r>
      <w:r>
        <w:rPr>
          <w:color w:val="404040"/>
          <w:sz w:val="24"/>
          <w:rFonts w:ascii="Inter" w:hAnsi="Inter" w:eastAsia="Noto Sans CJK JP" w:cs="Noto Sans CJK JP"/>
        </w:rPr>
        <w:t xml:space="preserve"> dropdown. If needed, add a new category here or in your gradebook setup.</w:t>
      </w:r>
    </w:p>
    <w:p>
      <w:pPr>
        <w:pStyle w:val="Heading3"/>
        <w:keepNext/>
        <w:keepLines/>
        <w:ind w:left="0"/>
        <w:outlineLvl w:val="2"/>
      </w:pPr>
      <w:r>
        <w:rPr>
          <w:b/>
          <w:color w:val="404040"/>
          <w:sz w:val="28"/>
          <w:rFonts w:ascii="Inter" w:hAnsi="Inter" w:eastAsia="Noto Sans CJK JP" w:cs="Noto Sans CJK JP"/>
        </w:rPr>
        <w:t>9. Choose a scale or rubric</w:t>
      </w:r>
    </w:p>
    <w:p>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Scale/Rubric</w:t>
      </w:r>
      <w:r>
        <w:rPr>
          <w:color w:val="404040"/>
          <w:sz w:val="24"/>
          <w:rFonts w:ascii="Inter" w:hAnsi="Inter" w:eastAsia="Noto Sans CJK JP" w:cs="Noto Sans CJK JP"/>
        </w:rPr>
        <w:t xml:space="preserve"> dropdown menu and select one of the available options:</w:t>
      </w:r>
    </w:p>
    <w:p>
      <w:pPr>
        <w:pStyle w:val="ListBullet2"/>
      </w:pPr>
      <w:r>
        <w:rPr>
          <w:color w:val="404040"/>
          <w:sz w:val="24"/>
          <w:rFonts w:ascii="Inter" w:hAnsi="Inter" w:eastAsia="Noto Sans CJK JP" w:cs="Noto Sans CJK JP"/>
        </w:rPr>
        <w:t>Numeric</w:t>
      </w:r>
    </w:p>
    <w:p>
      <w:pPr>
        <w:pStyle w:val="ListBullet2"/>
      </w:pPr>
      <w:r>
        <w:rPr>
          <w:color w:val="404040"/>
          <w:sz w:val="24"/>
          <w:rFonts w:ascii="Inter" w:hAnsi="Inter" w:eastAsia="Noto Sans CJK JP" w:cs="Noto Sans CJK JP"/>
        </w:rPr>
        <w:t>A +/-</w:t>
      </w:r>
    </w:p>
    <w:p>
      <w:pPr>
        <w:pStyle w:val="ListBullet2"/>
      </w:pPr>
      <w:r>
        <w:rPr>
          <w:color w:val="404040"/>
          <w:sz w:val="24"/>
          <w:rFonts w:ascii="Inter" w:hAnsi="Inter" w:eastAsia="Noto Sans CJK JP" w:cs="Noto Sans CJK JP"/>
        </w:rPr>
        <w:t>A–F Percentage</w:t>
      </w:r>
    </w:p>
    <w:p>
      <w:pPr>
        <w:pStyle w:val="ListBullet2"/>
      </w:pPr>
      <w:r>
        <w:rPr>
          <w:color w:val="404040"/>
          <w:sz w:val="24"/>
          <w:rFonts w:ascii="Inter" w:hAnsi="Inter" w:eastAsia="Noto Sans CJK JP" w:cs="Noto Sans CJK JP"/>
        </w:rPr>
        <w:t>University 4–0</w:t>
      </w:r>
    </w:p>
    <w:p>
      <w:pPr>
        <w:pStyle w:val="ListBullet2"/>
      </w:pPr>
      <w:r>
        <w:rPr>
          <w:color w:val="404040"/>
          <w:sz w:val="24"/>
          <w:rFonts w:ascii="Inter" w:hAnsi="Inter" w:eastAsia="Noto Sans CJK JP" w:cs="Noto Sans CJK JP"/>
        </w:rPr>
        <w:t>Create New (to define a custom rubric)</w:t>
      </w:r>
    </w:p>
    <w:p>
      <w:pPr>
        <w:keepNext/>
        <w:keepLines/>
      </w:pPr>
      <w:r>
        <w:rPr>
          <w:color w:val="404040"/>
          <w:sz w:val="24"/>
          <w:rFonts w:ascii="Inter" w:hAnsi="Inter" w:eastAsia="Noto Sans CJK JP" w:cs="Noto Sans CJK JP"/>
        </w:rPr>
        <w:t>Scales and rubrics are typically set up in your gradebook beforehand.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Assignment editor with Scale/Rubric dropdown open, showing options for Numeric, A +/-, A–F Percentage, University 4–0, and Create New</w:t>
      </w:r>
    </w:p>
    <w:p>
      <w:pPr>
        <w:pStyle w:val="Heading3"/>
        <w:keepNext/>
        <w:keepLines/>
        <w:ind w:left="0"/>
        <w:outlineLvl w:val="2"/>
      </w:pPr>
      <w:r>
        <w:rPr>
          <w:b/>
          <w:color w:val="404040"/>
          <w:sz w:val="28"/>
          <w:rFonts w:ascii="Inter" w:hAnsi="Inter" w:eastAsia="Noto Sans CJK JP" w:cs="Noto Sans CJK JP"/>
        </w:rPr>
        <w:t>10. Check grade settings if you use Schoology Enterprise</w:t>
      </w:r>
    </w:p>
    <w:p>
      <w:pPr>
        <w:keepNext/>
        <w:keepLines/>
      </w:pPr>
      <w:r>
        <w:rPr>
          <w:color w:val="404040"/>
          <w:sz w:val="24"/>
          <w:rFonts w:ascii="Inter" w:hAnsi="Inter" w:eastAsia="Noto Sans CJK JP" w:cs="Noto Sans CJK JP"/>
        </w:rPr>
        <w:t xml:space="preserve">If you use Schoology Enterprise, administrators can configure grading options, such as categories, scales, and rubrics, for the entire organization. These settings may be managed in </w:t>
      </w:r>
      <w:r>
        <w:rPr>
          <w:b/>
          <w:color w:val="404040"/>
          <w:sz w:val="24"/>
          <w:rFonts w:ascii="Inter" w:hAnsi="Inter" w:eastAsia="Noto Sans CJK JP" w:cs="Noto Sans CJK JP"/>
        </w:rPr>
        <w:t>System Settings</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Grade Settings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Assignment editor with a callout highlighting Enterprise system and grade settings</w:t>
      </w:r>
    </w:p>
    <w:p>
      <w:pPr>
        <w:pStyle w:val="Heading3"/>
        <w:keepNext/>
        <w:keepLines/>
        <w:ind w:left="0"/>
        <w:outlineLvl w:val="2"/>
      </w:pPr>
      <w:r>
        <w:rPr>
          <w:b/>
          <w:color w:val="404040"/>
          <w:sz w:val="28"/>
          <w:rFonts w:ascii="Inter" w:hAnsi="Inter" w:eastAsia="Noto Sans CJK JP" w:cs="Noto Sans CJK JP"/>
        </w:rPr>
        <w:t>11. Adjust the total point value</w:t>
      </w:r>
    </w:p>
    <w:p>
      <w:pPr>
        <w:keepNext/>
        <w:keepLines/>
      </w:pPr>
      <w:r>
        <w:rPr>
          <w:color w:val="404040"/>
          <w:sz w:val="24"/>
          <w:rFonts w:ascii="Inter" w:hAnsi="Inter" w:eastAsia="Noto Sans CJK JP" w:cs="Noto Sans CJK JP"/>
        </w:rPr>
        <w:t xml:space="preserve">The default point value is 100. Enter the value that suits your assignment in the </w:t>
      </w:r>
      <w:r>
        <w:rPr>
          <w:b/>
          <w:color w:val="404040"/>
          <w:sz w:val="24"/>
          <w:rFonts w:ascii="Inter" w:hAnsi="Inter" w:eastAsia="Noto Sans CJK JP" w:cs="Noto Sans CJK JP"/>
        </w:rPr>
        <w:t>Points</w:t>
      </w:r>
      <w:r>
        <w:rPr>
          <w:color w:val="404040"/>
          <w:sz w:val="24"/>
          <w:rFonts w:ascii="Inter" w:hAnsi="Inter" w:eastAsia="Noto Sans CJK JP" w:cs="Noto Sans CJK JP"/>
        </w:rPr>
        <w:t xml:space="preserve"> field. In the example, the value is 20 points.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Assignment editor with point value field editable, showing 20 points entered</w:t>
      </w:r>
    </w:p>
    <w:p>
      <w:pPr>
        <w:pStyle w:val="Heading3"/>
        <w:keepNext/>
        <w:keepLines/>
        <w:ind w:left="0"/>
        <w:outlineLvl w:val="2"/>
      </w:pPr>
      <w:r>
        <w:rPr>
          <w:b/>
          <w:color w:val="404040"/>
          <w:sz w:val="28"/>
          <w:rFonts w:ascii="Inter" w:hAnsi="Inter" w:eastAsia="Noto Sans CJK JP" w:cs="Noto Sans CJK JP"/>
        </w:rPr>
        <w:t>12. Create the assignment</w:t>
      </w:r>
    </w:p>
    <w:p>
      <w:pPr>
        <w:keepNext/>
        <w:keepLines/>
      </w:pPr>
      <w:r>
        <w:rPr>
          <w:color w:val="404040"/>
          <w:sz w:val="24"/>
          <w:rFonts w:ascii="Inter" w:hAnsi="Inter" w:eastAsia="Noto Sans CJK JP" w:cs="Noto Sans CJK JP"/>
        </w:rPr>
        <w:t xml:space="preserve">Review all the information for accuracy, then 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add the assignment to your course.</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Assignment editor with the Create button highlighted and cursor pointing to it</w:t>
      </w:r>
    </w:p>
    <w:p>
      <w:pPr>
        <w:pStyle w:val="Heading3"/>
        <w:keepNext/>
        <w:keepLines/>
        <w:ind w:left="0"/>
        <w:outlineLvl w:val="2"/>
      </w:pPr>
      <w:r>
        <w:rPr>
          <w:b/>
          <w:color w:val="404040"/>
          <w:sz w:val="28"/>
          <w:rFonts w:ascii="Inter" w:hAnsi="Inter" w:eastAsia="Noto Sans CJK JP" w:cs="Noto Sans CJK JP"/>
        </w:rPr>
        <w:t>13. Confirm the assignment is visible</w:t>
      </w:r>
    </w:p>
    <w:p>
      <w:pPr/>
      <w:r>
        <w:rPr>
          <w:color w:val="404040"/>
          <w:sz w:val="24"/>
          <w:rFonts w:ascii="Inter" w:hAnsi="Inter" w:eastAsia="Noto Sans CJK JP" w:cs="Noto Sans CJK JP"/>
        </w:rPr>
        <w:t>After you create the assignment, it appears in your course materials list and in the upcoming events sidebar.</w:t>
      </w:r>
    </w:p>
    <w:p>
      <w:pPr/>
      <w:r>
        <w:rPr>
          <w:color w:val="404040"/>
          <w:sz w:val="24"/>
          <w:rFonts w:ascii="Inter" w:hAnsi="Inter" w:eastAsia="Noto Sans CJK JP" w:cs="Noto Sans CJK JP"/>
        </w:rPr>
        <w:t>Students see it in their calendars and upcoming lists, so they know the due date and requirements.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To create an assignment in Schoology, open your course's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tab and choose </w:t>
      </w:r>
      <w:r>
        <w:rPr>
          <w:b/>
          <w:color w:val="404040"/>
          <w:sz w:val="24"/>
          <w:rFonts w:ascii="Inter" w:hAnsi="Inter" w:eastAsia="Noto Sans CJK JP" w:cs="Noto Sans CJK JP"/>
        </w:rPr>
        <w:t>Add Materials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Add Assignment</w:t>
      </w:r>
      <w:r>
        <w:rPr>
          <w:color w:val="404040"/>
          <w:sz w:val="24"/>
          <w:rFonts w:ascii="Inter" w:hAnsi="Inter" w:eastAsia="Noto Sans CJK JP" w:cs="Noto Sans CJK JP"/>
        </w:rPr>
        <w:t xml:space="preserve">. Enter a name, description, and submission guidelines, and attach any supporting content. Set the due date and time, choose a category, scale or rubric, and point value, and click </w:t>
      </w:r>
      <w:r>
        <w:rPr>
          <w:b/>
          <w:color w:val="404040"/>
          <w:sz w:val="24"/>
          <w:rFonts w:ascii="Inter" w:hAnsi="Inter" w:eastAsia="Noto Sans CJK JP" w:cs="Noto Sans CJK JP"/>
        </w:rPr>
        <w:t>Create</w:t>
      </w:r>
      <w:r>
        <w:rPr>
          <w:color w:val="404040"/>
          <w:sz w:val="24"/>
          <w:rFonts w:ascii="Inter" w:hAnsi="Inter" w:eastAsia="Noto Sans CJK JP" w:cs="Noto Sans CJK JP"/>
        </w:rPr>
        <w:t>. The assignment then appears in your materials list and in student calendars.</w:t>
      </w:r>
    </w:p>
    <w:p>
      <w:pPr/>
      <w:r>
        <w:br w:type="page"/>
      </w:r>
    </w:p>
    <w:sectPr w:rsidR="00FC693F" w:rsidRPr="0006063C" w:rsidSect="00034616">
      <w:headerReference w:type="default" r:id="rId13"/>
      <w:footerReference w:type="default" r:id="rI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