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new project in Procore</w:t>
      </w:r>
    </w:p>
    <w:p>
      <w:pPr/>
      <w:r>
        <w:rPr>
          <w:color w:val="404040"/>
          <w:sz w:val="24"/>
          <w:rFonts w:ascii="Inter" w:hAnsi="Inter" w:eastAsia="Noto Sans CJK JP" w:cs="Noto Sans CJK JP"/>
        </w:rPr>
        <w:t>This guide walks you through how to create a new project in Procore, from reviewing your company's best practices checklist to logging in, filling out the required project setup fields, and confirming that your new project has been created successfully.</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create a new project in Procore, make sure you have the following:</w:t>
      </w:r>
    </w:p>
    <w:p>
      <w:pPr>
        <w:pStyle w:val="ListBullet2"/>
      </w:pPr>
      <w:r>
        <w:rPr>
          <w:color w:val="404040"/>
          <w:sz w:val="24"/>
          <w:rFonts w:ascii="Inter" w:hAnsi="Inter" w:eastAsia="Noto Sans CJK JP" w:cs="Noto Sans CJK JP"/>
        </w:rPr>
        <w:t xml:space="preserve">Access to your company's </w:t>
      </w:r>
      <w:r>
        <w:rPr>
          <w:b/>
          <w:color w:val="404040"/>
          <w:sz w:val="24"/>
          <w:rFonts w:ascii="Inter" w:hAnsi="Inter" w:eastAsia="Noto Sans CJK JP" w:cs="Noto Sans CJK JP"/>
        </w:rPr>
        <w:t>Procore Best Practices Checklist</w:t>
      </w:r>
      <w:r>
        <w:rPr>
          <w:color w:val="404040"/>
          <w:sz w:val="24"/>
          <w:rFonts w:ascii="Inter" w:hAnsi="Inter" w:eastAsia="Noto Sans CJK JP" w:cs="Noto Sans CJK JP"/>
        </w:rPr>
        <w:t>, typically distributed via email. This checklist outlines tasks, responsible roles, and best practice notes for every stage of a project.</w:t>
      </w:r>
    </w:p>
    <w:p>
      <w:pPr>
        <w:pStyle w:val="ListBullet2"/>
      </w:pPr>
      <w:r>
        <w:rPr>
          <w:color w:val="404040"/>
          <w:sz w:val="24"/>
          <w:rFonts w:ascii="Inter" w:hAnsi="Inter" w:eastAsia="Noto Sans CJK JP" w:cs="Noto Sans CJK JP"/>
        </w:rPr>
        <w:t>An active Procore account with a valid email address and password.</w:t>
      </w:r>
    </w:p>
    <w:p>
      <w:pPr>
        <w:pStyle w:val="ListBullet2"/>
      </w:pPr>
      <w:r>
        <w:rPr>
          <w:color w:val="404040"/>
          <w:sz w:val="24"/>
          <w:rFonts w:ascii="Inter" w:hAnsi="Inter" w:eastAsia="Noto Sans CJK JP" w:cs="Noto Sans CJK JP"/>
        </w:rPr>
        <w:t>The project details you'll need to enter, including the project name, number, description, address, and stage, as defined by your organization's naming conventions.</w:t>
      </w:r>
    </w:p>
    <w:p>
      <w:pPr>
        <w:pStyle w:val="Heading2"/>
        <w:keepNext/>
        <w:keepLines/>
        <w:ind w:left="0"/>
        <w:outlineLvl w:val="1"/>
      </w:pPr>
      <w:r>
        <w:rPr>
          <w:b/>
          <w:color w:val="404040"/>
          <w:sz w:val="32"/>
          <w:rFonts w:ascii="Inter" w:hAnsi="Inter" w:eastAsia="Noto Sans CJK JP" w:cs="Noto Sans CJK JP"/>
        </w:rPr>
        <w:t>Review the Procore Best Practices Checklist</w:t>
      </w:r>
    </w:p>
    <w:p>
      <w:pPr/>
      <w:r>
        <w:rPr>
          <w:color w:val="404040"/>
          <w:sz w:val="24"/>
          <w:rFonts w:ascii="Inter" w:hAnsi="Inter" w:eastAsia="Noto Sans CJK JP" w:cs="Noto Sans CJK JP"/>
        </w:rPr>
        <w:t>Before creating a project, review your organization's checklist to understand what's required at each stage.</w:t>
      </w:r>
    </w:p>
    <w:p>
      <w:pPr>
        <w:keepNext/>
        <w:keepLines/>
      </w:pPr>
      <w:r>
        <w:rPr>
          <w:color w:val="404040"/>
          <w:sz w:val="24"/>
          <w:rFonts w:ascii="Inter" w:hAnsi="Inter" w:eastAsia="Noto Sans CJK JP" w:cs="Noto Sans CJK JP"/>
        </w:rPr>
        <w:t>The checklist is a structured document organized into columns for Task, Project Roles (DPM, PM, S, C), and Best Practice. Blue bars indicate milestones—key events that typically involve client interaction—and each milestone triggers a set of follow-up tasks.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Screenshot of the "Procore Best Practices Checklist" showing columns for tasks, project roles (DPM, PM, S, C), and best practices. Blue bars highlight milestones such as "Working Drawing Requested" and "Working Drawings Completed." Tasks include creating a new project, updating the project directory, configuring the project team, and uploading drawings and documents, with required fields and responsible roles noted for each.</w:t>
      </w:r>
    </w:p>
    <w:p>
      <w:pPr/>
      <w:r>
        <w:rPr>
          <w:color w:val="404040"/>
          <w:sz w:val="24"/>
          <w:rFonts w:ascii="Inter" w:hAnsi="Inter" w:eastAsia="Noto Sans CJK JP" w:cs="Noto Sans CJK JP"/>
        </w:rPr>
        <w:t>Use the checklist to confirm:</w:t>
      </w:r>
    </w:p>
    <w:p>
      <w:pPr>
        <w:pStyle w:val="ListBullet2"/>
      </w:pPr>
      <w:r>
        <w:rPr>
          <w:color w:val="404040"/>
          <w:sz w:val="24"/>
          <w:rFonts w:ascii="Inter" w:hAnsi="Inter" w:eastAsia="Noto Sans CJK JP" w:cs="Noto Sans CJK JP"/>
        </w:rPr>
        <w:t>The sequence of tasks required at each milestone.</w:t>
      </w:r>
    </w:p>
    <w:p>
      <w:pPr>
        <w:pStyle w:val="ListBullet2"/>
      </w:pPr>
      <w:r>
        <w:rPr>
          <w:color w:val="404040"/>
          <w:sz w:val="24"/>
          <w:rFonts w:ascii="Inter" w:hAnsi="Inter" w:eastAsia="Noto Sans CJK JP" w:cs="Noto Sans CJK JP"/>
        </w:rPr>
        <w:t>The roles responsible for each action.</w:t>
      </w:r>
    </w:p>
    <w:p>
      <w:pPr>
        <w:pStyle w:val="ListBullet2"/>
      </w:pPr>
      <w:r>
        <w:rPr>
          <w:color w:val="404040"/>
          <w:sz w:val="24"/>
          <w:rFonts w:ascii="Inter" w:hAnsi="Inter" w:eastAsia="Noto Sans CJK JP" w:cs="Noto Sans CJK JP"/>
        </w:rPr>
        <w:t>The best practices and required fields for each step.</w:t>
      </w:r>
    </w:p>
    <w:p>
      <w:pPr>
        <w:pStyle w:val="Heading3"/>
        <w:keepNext/>
        <w:keepLines/>
        <w:ind w:left="0"/>
        <w:outlineLvl w:val="2"/>
      </w:pPr>
      <w:r>
        <w:rPr>
          <w:b/>
          <w:color w:val="404040"/>
          <w:sz w:val="28"/>
          <w:rFonts w:ascii="Inter" w:hAnsi="Inter" w:eastAsia="Noto Sans CJK JP" w:cs="Noto Sans CJK JP"/>
        </w:rPr>
        <w:t>Identify tasks tied to the "Working Drawing Requested" milestone</w:t>
      </w:r>
    </w:p>
    <w:p>
      <w:pPr/>
      <w:r>
        <w:rPr>
          <w:color w:val="404040"/>
          <w:sz w:val="24"/>
          <w:rFonts w:ascii="Inter" w:hAnsi="Inter" w:eastAsia="Noto Sans CJK JP" w:cs="Noto Sans CJK JP"/>
        </w:rPr>
        <w:t xml:space="preserve">When a client requests working drawings, this triggers the </w:t>
      </w:r>
      <w:r>
        <w:rPr>
          <w:b/>
          <w:color w:val="404040"/>
          <w:sz w:val="24"/>
          <w:rFonts w:ascii="Inter" w:hAnsi="Inter" w:eastAsia="Noto Sans CJK JP" w:cs="Noto Sans CJK JP"/>
        </w:rPr>
        <w:t>Working Drawing Requested</w:t>
      </w:r>
      <w:r>
        <w:rPr>
          <w:color w:val="404040"/>
          <w:sz w:val="24"/>
          <w:rFonts w:ascii="Inter" w:hAnsi="Inter" w:eastAsia="Noto Sans CJK JP" w:cs="Noto Sans CJK JP"/>
        </w:rPr>
        <w:t xml:space="preserve"> milestone. According to the checklist, the Design Project Manager (DPM) is primarily responsible for the initial tasks at this stage.</w:t>
      </w:r>
    </w:p>
    <w:p>
      <w:pPr/>
      <w:r>
        <w:rPr>
          <w:color w:val="404040"/>
          <w:sz w:val="24"/>
          <w:rFonts w:ascii="Inter" w:hAnsi="Inter" w:eastAsia="Noto Sans CJK JP" w:cs="Noto Sans CJK JP"/>
        </w:rPr>
        <w:t>The three immediate tasks under this milestone are:</w:t>
      </w:r>
    </w:p>
    <w:p>
      <w:pPr>
        <w:pStyle w:val="ListBullet2"/>
      </w:pPr>
      <w:r>
        <w:rPr>
          <w:color w:val="404040"/>
          <w:sz w:val="24"/>
          <w:rFonts w:ascii="Inter" w:hAnsi="Inter" w:eastAsia="Noto Sans CJK JP" w:cs="Noto Sans CJK JP"/>
        </w:rPr>
        <w:t>Create a new project in Procore.</w:t>
      </w:r>
    </w:p>
    <w:p>
      <w:pPr>
        <w:pStyle w:val="ListBullet2"/>
      </w:pPr>
      <w:r>
        <w:rPr>
          <w:color w:val="404040"/>
          <w:sz w:val="24"/>
          <w:rFonts w:ascii="Inter" w:hAnsi="Inter" w:eastAsia="Noto Sans CJK JP" w:cs="Noto Sans CJK JP"/>
        </w:rPr>
        <w:t>Update the project directory.</w:t>
      </w:r>
    </w:p>
    <w:p>
      <w:pPr>
        <w:pStyle w:val="ListBullet2"/>
      </w:pPr>
      <w:r>
        <w:rPr>
          <w:color w:val="404040"/>
          <w:sz w:val="24"/>
          <w:rFonts w:ascii="Inter" w:hAnsi="Inter" w:eastAsia="Noto Sans CJK JP" w:cs="Noto Sans CJK JP"/>
        </w:rPr>
        <w:t>Configure the project team.</w:t>
      </w:r>
    </w:p>
    <w:p>
      <w:pPr>
        <w:keepNext/>
        <w:keepLines/>
      </w:pPr>
      <w:r>
        <w:rPr>
          <w:color w:val="404040"/>
          <w:sz w:val="24"/>
          <w:rFonts w:ascii="Inter" w:hAnsi="Inter" w:eastAsia="Noto Sans CJK JP" w:cs="Noto Sans CJK JP"/>
        </w:rPr>
        <w:t>These tasks should be initiated as soon as working drawings are requested.</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Procore Best Practices Checklist showing the "Working Drawing Requested" milestone, with tasks for creating a new project, updating the project directory, and configuring the project team, along with responsible roles and best practice notes.</w:t>
      </w:r>
    </w:p>
    <w:p>
      <w:pPr>
        <w:keepNext/>
        <w:keepLines/>
      </w:pPr>
      <w:r>
        <w:rPr>
          <w:color w:val="404040"/>
          <w:sz w:val="24"/>
          <w:rFonts w:ascii="Inter" w:hAnsi="Inter" w:eastAsia="Noto Sans CJK JP" w:cs="Noto Sans CJK JP"/>
        </w:rPr>
        <w:t xml:space="preserve">The checklist also lists required fields for each task—such as Project Name, Project Address, and Project Stage—along with best practice notes. For example, you should always create a job in Procore at the time working drawings are requested, use your organization's standard naming convention, and set the project stage to </w:t>
      </w:r>
      <w:r>
        <w:rPr>
          <w:b/>
          <w:color w:val="404040"/>
          <w:sz w:val="24"/>
          <w:rFonts w:ascii="Inter" w:hAnsi="Inter" w:eastAsia="Noto Sans CJK JP" w:cs="Noto Sans CJK JP"/>
        </w:rPr>
        <w:t>Pre-Construction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Close-up of the checklist showing required fields and best practice notes for creating a new project, updating the project directory, and configuring the project team.</w:t>
      </w:r>
    </w:p>
    <w:p>
      <w:pPr>
        <w:pStyle w:val="Heading2"/>
        <w:keepNext/>
        <w:keepLines/>
        <w:ind w:left="0"/>
        <w:outlineLvl w:val="1"/>
      </w:pPr>
      <w:r>
        <w:rPr>
          <w:b/>
          <w:color w:val="404040"/>
          <w:sz w:val="32"/>
          <w:rFonts w:ascii="Inter" w:hAnsi="Inter" w:eastAsia="Noto Sans CJK JP" w:cs="Noto Sans CJK JP"/>
        </w:rPr>
        <w:t>Step 1: Log in to Procore</w:t>
      </w:r>
    </w:p>
    <w:p>
      <w:pPr/>
      <w:r>
        <w:rPr>
          <w:color w:val="404040"/>
          <w:sz w:val="24"/>
          <w:rFonts w:ascii="Inter" w:hAnsi="Inter" w:eastAsia="Noto Sans CJK JP" w:cs="Noto Sans CJK JP"/>
        </w:rPr>
        <w:t xml:space="preserve">Open your web browser and navigate to </w:t>
      </w:r>
      <w:r>
        <w:rPr>
          <w:color w:val="4472C4"/>
          <w:sz w:val="24"/>
          <w:rFonts w:ascii="Times New Roman" w:hAnsi="Times New Roman" w:eastAsia="Noto Sans CJK JP" w:cs="Noto Sans CJK JP"/>
        </w:rPr>
        <w:t>https://app.procore.com/account/login</w:t>
      </w:r>
      <w:r>
        <w:rPr>
          <w:color w:val="404040"/>
          <w:sz w:val="24"/>
          <w:rFonts w:ascii="Inter" w:hAnsi="Inter" w:eastAsia="Noto Sans CJK JP" w:cs="Noto Sans CJK JP"/>
        </w:rPr>
        <w:t>. The login page displays the Procore logo, a login form, and informational panels about financial data and webinars.</w:t>
      </w:r>
    </w:p>
    <w:p>
      <w:pPr>
        <w:keepNext/>
        <w:keepLines/>
      </w:pPr>
      <w:r>
        <w:rPr>
          <w:color w:val="404040"/>
          <w:sz w:val="24"/>
          <w:rFonts w:ascii="Inter" w:hAnsi="Inter" w:eastAsia="Noto Sans CJK JP" w:cs="Noto Sans CJK JP"/>
        </w:rPr>
        <w:t xml:space="preserve">Enter your email address and password, then click the orange </w:t>
      </w:r>
      <w:r>
        <w:rPr>
          <w:b/>
          <w:color w:val="404040"/>
          <w:sz w:val="24"/>
          <w:rFonts w:ascii="Inter" w:hAnsi="Inter" w:eastAsia="Noto Sans CJK JP" w:cs="Noto Sans CJK JP"/>
        </w:rPr>
        <w:t>Log In</w:t>
      </w:r>
      <w:r>
        <w:rPr>
          <w:color w:val="404040"/>
          <w:sz w:val="24"/>
          <w:rFonts w:ascii="Inter" w:hAnsi="Inter" w:eastAsia="Noto Sans CJK JP" w:cs="Noto Sans CJK JP"/>
        </w:rPr>
        <w:t xml:space="preserve"> button. If you want your email saved for future logins, check </w:t>
      </w:r>
      <w:r>
        <w:rPr>
          <w:b/>
          <w:color w:val="404040"/>
          <w:sz w:val="24"/>
          <w:rFonts w:ascii="Inter" w:hAnsi="Inter" w:eastAsia="Noto Sans CJK JP" w:cs="Noto Sans CJK JP"/>
        </w:rPr>
        <w:t>Remember my email on this computer</w:t>
      </w:r>
      <w:r>
        <w:rPr>
          <w:color w:val="404040"/>
          <w:sz w:val="24"/>
          <w:rFonts w:ascii="Inter" w:hAnsi="Inter" w:eastAsia="Noto Sans CJK JP" w:cs="Noto Sans CJK JP"/>
        </w:rPr>
        <w:t xml:space="preserve"> before signing in.</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Procore login screen with fields for email and password, a "Log In" button, and informational panels about financial data and webinars.</w:t>
      </w:r>
    </w:p>
    <w:p>
      <w:pPr/>
      <w:r>
        <w:rPr>
          <w:color w:val="404040"/>
          <w:sz w:val="24"/>
          <w:rFonts w:ascii="Inter" w:hAnsi="Inter" w:eastAsia="Noto Sans CJK JP" w:cs="Noto Sans CJK JP"/>
        </w:rPr>
        <w:t xml:space="preserve">If you are new to Procore, you can click </w:t>
      </w:r>
      <w:r>
        <w:rPr>
          <w:b/>
          <w:color w:val="404040"/>
          <w:sz w:val="24"/>
          <w:rFonts w:ascii="Inter" w:hAnsi="Inter" w:eastAsia="Noto Sans CJK JP" w:cs="Noto Sans CJK JP"/>
        </w:rPr>
        <w:t>Join our Free Training Presentations!</w:t>
      </w:r>
      <w:r>
        <w:rPr>
          <w:color w:val="404040"/>
          <w:sz w:val="24"/>
          <w:rFonts w:ascii="Inter" w:hAnsi="Inter" w:eastAsia="Noto Sans CJK JP" w:cs="Noto Sans CJK JP"/>
        </w:rPr>
        <w:t xml:space="preserve"> for additional help.</w:t>
      </w:r>
    </w:p>
    <w:p>
      <w:pPr>
        <w:pStyle w:val="Heading3"/>
        <w:keepNext/>
        <w:keepLines/>
        <w:ind w:left="0"/>
        <w:outlineLvl w:val="2"/>
      </w:pPr>
      <w:r>
        <w:rPr>
          <w:b/>
          <w:color w:val="404040"/>
          <w:sz w:val="28"/>
          <w:rFonts w:ascii="Inter" w:hAnsi="Inter" w:eastAsia="Noto Sans CJK JP" w:cs="Noto Sans CJK JP"/>
        </w:rPr>
        <w:t>If you or a subcontractor cannot log in</w:t>
      </w:r>
    </w:p>
    <w:p>
      <w:pPr>
        <w:keepNext/>
        <w:keepLines/>
      </w:pPr>
      <w:r>
        <w:rPr>
          <w:color w:val="404040"/>
          <w:sz w:val="24"/>
          <w:rFonts w:ascii="Inter" w:hAnsi="Inter" w:eastAsia="Noto Sans CJK JP" w:cs="Noto Sans CJK JP"/>
        </w:rPr>
        <w:t xml:space="preserve">If you've forgotten your email or password, use the </w:t>
      </w:r>
      <w:r>
        <w:rPr>
          <w:b/>
          <w:color w:val="404040"/>
          <w:sz w:val="24"/>
          <w:rFonts w:ascii="Inter" w:hAnsi="Inter" w:eastAsia="Noto Sans CJK JP" w:cs="Noto Sans CJK JP"/>
        </w:rPr>
        <w:t>Forgot your email or password?</w:t>
      </w:r>
      <w:r>
        <w:rPr>
          <w:color w:val="404040"/>
          <w:sz w:val="24"/>
          <w:rFonts w:ascii="Inter" w:hAnsi="Inter" w:eastAsia="Noto Sans CJK JP" w:cs="Noto Sans CJK JP"/>
        </w:rPr>
        <w:t xml:space="preserve"> link on the login page to reset your credentials. This feature is available to all users and is simple to use—direct subcontractors to this link if they have trouble accessing their accounts.</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Procore login screen with the "Forgot your email or password?" link highlighted, along with the email and password fields and informational panels.</w:t>
      </w:r>
    </w:p>
    <w:p>
      <w:pPr/>
      <w:r>
        <w:rPr>
          <w:color w:val="404040"/>
          <w:sz w:val="24"/>
          <w:rFonts w:ascii="Inter" w:hAnsi="Inter" w:eastAsia="Noto Sans CJK JP" w:cs="Noto Sans CJK JP"/>
        </w:rPr>
        <w:t>If login issues persist, contact your company's support contact for assistance. Make sure everyone on your team has an active Procore account before proceeding.</w:t>
      </w:r>
    </w:p>
    <w:p>
      <w:pPr>
        <w:pStyle w:val="Heading2"/>
        <w:keepNext/>
        <w:keepLines/>
        <w:ind w:left="0"/>
        <w:outlineLvl w:val="1"/>
      </w:pPr>
      <w:r>
        <w:rPr>
          <w:b/>
          <w:color w:val="404040"/>
          <w:sz w:val="32"/>
          <w:rFonts w:ascii="Inter" w:hAnsi="Inter" w:eastAsia="Noto Sans CJK JP" w:cs="Noto Sans CJK JP"/>
        </w:rPr>
        <w:t>Step 2: Open the Portfolio List</w:t>
      </w:r>
    </w:p>
    <w:p>
      <w:pPr/>
      <w:r>
        <w:rPr>
          <w:color w:val="404040"/>
          <w:sz w:val="24"/>
          <w:rFonts w:ascii="Inter" w:hAnsi="Inter" w:eastAsia="Noto Sans CJK JP" w:cs="Noto Sans CJK JP"/>
        </w:rPr>
        <w:t>After logging in, you'll land on the Procore Portfolio List. This screen displays all current projects, with columns for Name, Project #, Address, City, State, ZIP, Phone, Program, Status, Stage, Type, Department, and Notes. Use the search and filter options on the right to locate existing projects if needed.</w:t>
      </w:r>
    </w:p>
    <w:p>
      <w:pPr>
        <w:keepNext/>
        <w:keepLines/>
      </w:pPr>
      <w:r>
        <w:rPr>
          <w:color w:val="404040"/>
          <w:sz w:val="24"/>
          <w:rFonts w:ascii="Inter" w:hAnsi="Inter" w:eastAsia="Noto Sans CJK JP" w:cs="Noto Sans CJK JP"/>
        </w:rPr>
        <w:t xml:space="preserve">To start creating a new project, click the orange </w:t>
      </w:r>
      <w:r>
        <w:rPr>
          <w:b/>
          <w:color w:val="404040"/>
          <w:sz w:val="24"/>
          <w:rFonts w:ascii="Inter" w:hAnsi="Inter" w:eastAsia="Noto Sans CJK JP" w:cs="Noto Sans CJK JP"/>
        </w:rPr>
        <w:t>+ Add New Project</w:t>
      </w:r>
      <w:r>
        <w:rPr>
          <w:color w:val="404040"/>
          <w:sz w:val="24"/>
          <w:rFonts w:ascii="Inter" w:hAnsi="Inter" w:eastAsia="Noto Sans CJK JP" w:cs="Noto Sans CJK JP"/>
        </w:rPr>
        <w:t xml:space="preserve"> button located at the top right of the Portfolio List screen.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Procore Portfolio List screen with the "+ Add New Project" button highlighted, a list of existing projects, and filter and search options on the right.</w:t>
      </w:r>
    </w:p>
    <w:p>
      <w:pPr>
        <w:pStyle w:val="Heading2"/>
        <w:keepNext/>
        <w:keepLines/>
        <w:ind w:left="0"/>
        <w:outlineLvl w:val="1"/>
      </w:pPr>
      <w:r>
        <w:rPr>
          <w:b/>
          <w:color w:val="404040"/>
          <w:sz w:val="32"/>
          <w:rFonts w:ascii="Inter" w:hAnsi="Inter" w:eastAsia="Noto Sans CJK JP" w:cs="Noto Sans CJK JP"/>
        </w:rPr>
        <w:t>Step 3: Select a standard project template</w:t>
      </w:r>
    </w:p>
    <w:p>
      <w:pPr/>
      <w:r>
        <w:rPr>
          <w:color w:val="404040"/>
          <w:sz w:val="24"/>
          <w:rFonts w:ascii="Inter" w:hAnsi="Inter" w:eastAsia="Noto Sans CJK JP" w:cs="Noto Sans CJK JP"/>
        </w:rPr>
        <w:t xml:space="preserve">When the </w:t>
      </w:r>
      <w:r>
        <w:rPr>
          <w:b/>
          <w:color w:val="404040"/>
          <w:sz w:val="24"/>
          <w:rFonts w:ascii="Inter" w:hAnsi="Inter" w:eastAsia="Noto Sans CJK JP" w:cs="Noto Sans CJK JP"/>
        </w:rPr>
        <w:t>Create a new project...</w:t>
      </w:r>
      <w:r>
        <w:rPr>
          <w:color w:val="404040"/>
          <w:sz w:val="24"/>
          <w:rFonts w:ascii="Inter" w:hAnsi="Inter" w:eastAsia="Noto Sans CJK JP" w:cs="Noto Sans CJK JP"/>
        </w:rPr>
        <w:t xml:space="preserve"> dialog appears, locate the </w:t>
      </w:r>
      <w:r>
        <w:rPr>
          <w:b/>
          <w:color w:val="404040"/>
          <w:sz w:val="24"/>
          <w:rFonts w:ascii="Inter" w:hAnsi="Inter" w:eastAsia="Noto Sans CJK JP" w:cs="Noto Sans CJK JP"/>
        </w:rPr>
        <w:t>Select a project template</w:t>
      </w:r>
      <w:r>
        <w:rPr>
          <w:color w:val="404040"/>
          <w:sz w:val="24"/>
          <w:rFonts w:ascii="Inter" w:hAnsi="Inter" w:eastAsia="Noto Sans CJK JP" w:cs="Noto Sans CJK JP"/>
        </w:rPr>
        <w:t xml:space="preserve"> dropdown. Choose your organization's standard project template to ensure consistency across all projects. If you're unsure which template to use, refer to your company's guidelines or the Procore Best Practices Checklist.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Dialog box titled "Create a new project..." with a dropdown for selecting a project template, and "Continue" and "Cancel" buttons visible over the Portfolio List.</w:t>
      </w:r>
    </w:p>
    <w:p>
      <w:pPr/>
      <w:r>
        <w:rPr>
          <w:color w:val="404040"/>
          <w:sz w:val="24"/>
          <w:rFonts w:ascii="Inter" w:hAnsi="Inter" w:eastAsia="Noto Sans CJK JP" w:cs="Noto Sans CJK JP"/>
        </w:rPr>
        <w:t xml:space="preserve">This takes you to the </w:t>
      </w:r>
      <w:r>
        <w:rPr>
          <w:b/>
          <w:color w:val="404040"/>
          <w:sz w:val="24"/>
          <w:rFonts w:ascii="Inter" w:hAnsi="Inter" w:eastAsia="Noto Sans CJK JP" w:cs="Noto Sans CJK JP"/>
        </w:rPr>
        <w:t>Create New Project</w:t>
      </w:r>
      <w:r>
        <w:rPr>
          <w:color w:val="404040"/>
          <w:sz w:val="24"/>
          <w:rFonts w:ascii="Inter" w:hAnsi="Inter" w:eastAsia="Noto Sans CJK JP" w:cs="Noto Sans CJK JP"/>
        </w:rPr>
        <w:t xml:space="preserve"> form, divided into three sections: Project Setup, Project Address, and General Project Settings. The page header confirms you're on </w:t>
      </w:r>
      <w:r>
        <w:rPr>
          <w:b/>
          <w:color w:val="404040"/>
          <w:sz w:val="24"/>
          <w:rFonts w:ascii="Inter" w:hAnsi="Inter" w:eastAsia="Noto Sans CJK JP" w:cs="Noto Sans CJK JP"/>
        </w:rPr>
        <w:t>STEP 1 OF 2</w:t>
      </w:r>
      <w:r>
        <w:rPr>
          <w:color w:val="404040"/>
          <w:sz w:val="24"/>
          <w:rFonts w:ascii="Inter" w:hAnsi="Inter" w:eastAsia="Noto Sans CJK JP" w:cs="Noto Sans CJK JP"/>
        </w:rPr>
        <w:t>.</w:t>
      </w:r>
    </w:p>
    <w:p>
      <w:pPr>
        <w:pStyle w:val="Heading2"/>
        <w:keepNext/>
        <w:keepLines/>
        <w:ind w:left="0"/>
        <w:outlineLvl w:val="1"/>
      </w:pPr>
      <w:r>
        <w:rPr>
          <w:b/>
          <w:color w:val="404040"/>
          <w:sz w:val="32"/>
          <w:rFonts w:ascii="Inter" w:hAnsi="Inter" w:eastAsia="Noto Sans CJK JP" w:cs="Noto Sans CJK JP"/>
        </w:rPr>
        <w:t>Step 4: Enter the project name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Project Name</w:t>
      </w:r>
      <w:r>
        <w:rPr>
          <w:color w:val="404040"/>
          <w:sz w:val="24"/>
          <w:rFonts w:ascii="Inter" w:hAnsi="Inter" w:eastAsia="Noto Sans CJK JP" w:cs="Noto Sans CJK JP"/>
        </w:rPr>
        <w:t xml:space="preserve"> field under Project Setup, enter the project name according to your organization's standard naming convention. If you don't know the naming convention, consult the quick reference guide included in your onboarding materials. For training purposes, you can use the project number as the project name (for example, "Project 18").</w:t>
      </w:r>
    </w:p>
    <w:p>
      <w:pPr>
        <w:keepNext/>
        <w:keepLines/>
      </w:pPr>
      <w:r>
        <w:rPr>
          <w:color w:val="404040"/>
          <w:sz w:val="24"/>
          <w:rFonts w:ascii="Inter" w:hAnsi="Inter" w:eastAsia="Noto Sans CJK JP" w:cs="Noto Sans CJK JP"/>
        </w:rPr>
        <w:t xml:space="preserve">Make sure the </w:t>
      </w:r>
      <w:r>
        <w:rPr>
          <w:b/>
          <w:color w:val="404040"/>
          <w:sz w:val="24"/>
          <w:rFonts w:ascii="Inter" w:hAnsi="Inter" w:eastAsia="Noto Sans CJK JP" w:cs="Noto Sans CJK JP"/>
        </w:rPr>
        <w:t>Active Project?</w:t>
      </w:r>
      <w:r>
        <w:rPr>
          <w:color w:val="404040"/>
          <w:sz w:val="24"/>
          <w:rFonts w:ascii="Inter" w:hAnsi="Inter" w:eastAsia="Noto Sans CJK JP" w:cs="Noto Sans CJK JP"/>
        </w:rPr>
        <w:t xml:space="preserve"> checkbox is checked—it is checked by default.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Create New Project form with the Project Name field highlighted and a dropdown showing suggested names such as "Procore Training Project," "Project 18," and "Project 20." The "Active Project?" checkbox is checked.</w:t>
      </w:r>
    </w:p>
    <w:p>
      <w:pPr>
        <w:pStyle w:val="Heading2"/>
        <w:keepNext/>
        <w:keepLines/>
        <w:ind w:left="0"/>
        <w:outlineLvl w:val="1"/>
      </w:pPr>
      <w:r>
        <w:rPr>
          <w:b/>
          <w:color w:val="404040"/>
          <w:sz w:val="32"/>
          <w:rFonts w:ascii="Inter" w:hAnsi="Inter" w:eastAsia="Noto Sans CJK JP" w:cs="Noto Sans CJK JP"/>
        </w:rPr>
        <w:t>Step 5: Enter the Project ID/Number</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Project ID/Number</w:t>
      </w:r>
      <w:r>
        <w:rPr>
          <w:color w:val="404040"/>
          <w:sz w:val="24"/>
          <w:rFonts w:ascii="Inter" w:hAnsi="Inter" w:eastAsia="Noto Sans CJK JP" w:cs="Noto Sans CJK JP"/>
        </w:rPr>
        <w:t xml:space="preserve"> field directly below Project Name. Enter the official project number as listed on your organization's project roster—this field is used for tracking and reporting purposes. If the number is not yet known, you can leave this field blank and fill it in later.</w:t>
      </w:r>
    </w:p>
    <w:p>
      <w:pPr>
        <w:pStyle w:val="Heading2"/>
        <w:keepNext/>
        <w:keepLines/>
        <w:ind w:left="0"/>
        <w:outlineLvl w:val="1"/>
      </w:pPr>
      <w:r>
        <w:rPr>
          <w:b/>
          <w:color w:val="404040"/>
          <w:sz w:val="32"/>
          <w:rFonts w:ascii="Inter" w:hAnsi="Inter" w:eastAsia="Noto Sans CJK JP" w:cs="Noto Sans CJK JP"/>
        </w:rPr>
        <w:t>Step 6: Enter the project description</w:t>
      </w:r>
    </w:p>
    <w:p>
      <w:pPr>
        <w:keepNext/>
        <w:keepLines/>
      </w:pPr>
      <w:r>
        <w:rPr>
          <w:color w:val="404040"/>
          <w:sz w:val="24"/>
          <w:rFonts w:ascii="Inter" w:hAnsi="Inter" w:eastAsia="Noto Sans CJK JP" w:cs="Noto Sans CJK JP"/>
        </w:rPr>
        <w:t xml:space="preserve">Click into the </w:t>
      </w:r>
      <w:r>
        <w:rPr>
          <w:b/>
          <w:color w:val="404040"/>
          <w:sz w:val="24"/>
          <w:rFonts w:ascii="Inter" w:hAnsi="Inter" w:eastAsia="Noto Sans CJK JP" w:cs="Noto Sans CJK JP"/>
        </w:rPr>
        <w:t>Project Description</w:t>
      </w:r>
      <w:r>
        <w:rPr>
          <w:color w:val="404040"/>
          <w:sz w:val="24"/>
          <w:rFonts w:ascii="Inter" w:hAnsi="Inter" w:eastAsia="Noto Sans CJK JP" w:cs="Noto Sans CJK JP"/>
        </w:rPr>
        <w:t xml:space="preserve"> field and enter a short description similar to what would typically appear on the cover sheet of the working drawings. For example: </w:t>
      </w:r>
      <w:r>
        <w:rPr>
          <w:color w:val="4472C4"/>
          <w:sz w:val="24"/>
          <w:rFonts w:ascii="Times New Roman" w:hAnsi="Times New Roman" w:eastAsia="Noto Sans CJK JP" w:cs="Noto Sans CJK JP"/>
        </w:rPr>
        <w:t>3 Private Offices, 1 Break Area, ...</w:t>
      </w:r>
      <w:r>
        <w:rPr>
          <w:color w:val="404040"/>
          <w:sz w:val="24"/>
          <w:rFonts w:ascii="Inter" w:hAnsi="Inter" w:eastAsia="Noto Sans CJK JP" w:cs="Noto Sans CJK JP"/>
        </w:rPr>
        <w:t>. If you're unsure what to enter, use a brief summary of the project scope.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Project Description field filled with example text: "3 Private Offices, 1 Break Area, ..."</w:t>
      </w:r>
    </w:p>
    <w:p>
      <w:pPr>
        <w:pStyle w:val="Heading2"/>
        <w:keepNext/>
        <w:keepLines/>
        <w:ind w:left="0"/>
        <w:outlineLvl w:val="1"/>
      </w:pPr>
      <w:r>
        <w:rPr>
          <w:b/>
          <w:color w:val="404040"/>
          <w:sz w:val="32"/>
          <w:rFonts w:ascii="Inter" w:hAnsi="Inter" w:eastAsia="Noto Sans CJK JP" w:cs="Noto Sans CJK JP"/>
        </w:rPr>
        <w:t>Step 7: Enter square footage and optional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Square Feet</w:t>
      </w:r>
      <w:r>
        <w:rPr>
          <w:color w:val="404040"/>
          <w:sz w:val="24"/>
          <w:rFonts w:ascii="Inter" w:hAnsi="Inter" w:eastAsia="Noto Sans CJK JP" w:cs="Noto Sans CJK JP"/>
        </w:rPr>
        <w:t xml:space="preserve"> field, enter the appropriate value (for example, </w:t>
      </w:r>
      <w:r>
        <w:rPr>
          <w:color w:val="4472C4"/>
          <w:sz w:val="24"/>
          <w:rFonts w:ascii="Times New Roman" w:hAnsi="Times New Roman" w:eastAsia="Noto Sans CJK JP" w:cs="Noto Sans CJK JP"/>
        </w:rPr>
        <w:t>10000</w:t>
      </w:r>
      <w:r>
        <w:rPr>
          <w:color w:val="404040"/>
          <w:sz w:val="24"/>
          <w:rFonts w:ascii="Inter" w:hAnsi="Inter" w:eastAsia="Noto Sans CJK JP" w:cs="Noto Sans CJK JP"/>
        </w:rPr>
        <w:t>).</w:t>
      </w:r>
    </w:p>
    <w:p>
      <w:pPr/>
      <w:r>
        <w:rPr>
          <w:color w:val="404040"/>
          <w:sz w:val="24"/>
          <w:rFonts w:ascii="Inter" w:hAnsi="Inter" w:eastAsia="Noto Sans CJK JP" w:cs="Noto Sans CJK JP"/>
        </w:rPr>
        <w:t>You can also fill in the following optional fields as needed:</w:t>
      </w:r>
    </w:p>
    <w:p>
      <w:pPr>
        <w:pStyle w:val="ListBullet2"/>
      </w:pPr>
      <w:r>
        <w:rPr>
          <w:b/>
          <w:color w:val="404040"/>
          <w:sz w:val="24"/>
          <w:rFonts w:ascii="Inter" w:hAnsi="Inter" w:eastAsia="Noto Sans CJK JP" w:cs="Noto Sans CJK JP"/>
        </w:rPr>
        <w:t>Job Phone:</w:t>
      </w:r>
      <w:r>
        <w:rPr>
          <w:color w:val="404040"/>
          <w:sz w:val="24"/>
          <w:rFonts w:ascii="Inter" w:hAnsi="Inter" w:eastAsia="Noto Sans CJK JP" w:cs="Noto Sans CJK JP"/>
        </w:rPr>
        <w:t xml:space="preserve"> Leave blank if not specified.</w:t>
      </w:r>
    </w:p>
    <w:p>
      <w:pPr>
        <w:pStyle w:val="ListBullet2"/>
      </w:pPr>
      <w:r>
        <w:rPr>
          <w:b/>
          <w:color w:val="404040"/>
          <w:sz w:val="24"/>
          <w:rFonts w:ascii="Inter" w:hAnsi="Inter" w:eastAsia="Noto Sans CJK JP" w:cs="Noto Sans CJK JP"/>
        </w:rPr>
        <w:t>Job Fax:</w:t>
      </w:r>
      <w:r>
        <w:rPr>
          <w:color w:val="404040"/>
          <w:sz w:val="24"/>
          <w:rFonts w:ascii="Inter" w:hAnsi="Inter" w:eastAsia="Noto Sans CJK JP" w:cs="Noto Sans CJK JP"/>
        </w:rPr>
        <w:t xml:space="preserve"> Leave blank if not specified.</w:t>
      </w:r>
    </w:p>
    <w:p>
      <w:pPr>
        <w:pStyle w:val="ListBullet2"/>
      </w:pPr>
      <w:r>
        <w:rPr>
          <w:b/>
          <w:color w:val="404040"/>
          <w:sz w:val="24"/>
          <w:rFonts w:ascii="Inter" w:hAnsi="Inter" w:eastAsia="Noto Sans CJK JP" w:cs="Noto Sans CJK JP"/>
        </w:rPr>
        <w:t>Estimated Start Date:</w:t>
      </w:r>
      <w:r>
        <w:rPr>
          <w:color w:val="404040"/>
          <w:sz w:val="24"/>
          <w:rFonts w:ascii="Inter" w:hAnsi="Inter" w:eastAsia="Noto Sans CJK JP" w:cs="Noto Sans CJK JP"/>
        </w:rPr>
        <w:t xml:space="preserve"> Click the calendar icon and select the appropriate date.</w:t>
      </w:r>
    </w:p>
    <w:p>
      <w:pPr>
        <w:pStyle w:val="ListBullet2"/>
      </w:pPr>
      <w:r>
        <w:rPr>
          <w:b/>
          <w:color w:val="404040"/>
          <w:sz w:val="24"/>
          <w:rFonts w:ascii="Inter" w:hAnsi="Inter" w:eastAsia="Noto Sans CJK JP" w:cs="Noto Sans CJK JP"/>
        </w:rPr>
        <w:t>Estimated Completion Date:</w:t>
      </w:r>
      <w:r>
        <w:rPr>
          <w:color w:val="404040"/>
          <w:sz w:val="24"/>
          <w:rFonts w:ascii="Inter" w:hAnsi="Inter" w:eastAsia="Noto Sans CJK JP" w:cs="Noto Sans CJK JP"/>
        </w:rPr>
        <w:t xml:space="preserve"> Leave blank if not specified.</w:t>
      </w:r>
    </w:p>
    <w:p>
      <w:pPr>
        <w:pStyle w:val="Heading2"/>
        <w:keepNext/>
        <w:keepLines/>
        <w:ind w:left="0"/>
        <w:outlineLvl w:val="1"/>
      </w:pPr>
      <w:r>
        <w:rPr>
          <w:b/>
          <w:color w:val="404040"/>
          <w:sz w:val="32"/>
          <w:rFonts w:ascii="Inter" w:hAnsi="Inter" w:eastAsia="Noto Sans CJK JP" w:cs="Noto Sans CJK JP"/>
        </w:rPr>
        <w:t>Step 8: Fill in the Project Address fields</w:t>
      </w:r>
    </w:p>
    <w:p>
      <w:pPr/>
      <w:r>
        <w:rPr>
          <w:color w:val="404040"/>
          <w:sz w:val="24"/>
          <w:rFonts w:ascii="Inter" w:hAnsi="Inter" w:eastAsia="Noto Sans CJK JP" w:cs="Noto Sans CJK JP"/>
        </w:rPr>
        <w:t>Complete all required fields in the Project Address section:</w:t>
      </w:r>
    </w:p>
    <w:p>
      <w:pPr>
        <w:pStyle w:val="ListBullet2"/>
      </w:pPr>
      <w:r>
        <w:rPr>
          <w:b/>
          <w:color w:val="404040"/>
          <w:sz w:val="24"/>
          <w:rFonts w:ascii="Inter" w:hAnsi="Inter" w:eastAsia="Noto Sans CJK JP" w:cs="Noto Sans CJK JP"/>
        </w:rPr>
        <w:t>Project Address:</w:t>
      </w:r>
      <w:r>
        <w:rPr>
          <w:color w:val="404040"/>
          <w:sz w:val="24"/>
          <w:rFonts w:ascii="Inter" w:hAnsi="Inter" w:eastAsia="Noto Sans CJK JP" w:cs="Noto Sans CJK JP"/>
        </w:rPr>
        <w:t xml:space="preserve"> Enter the street address.</w:t>
      </w:r>
    </w:p>
    <w:p>
      <w:pPr>
        <w:pStyle w:val="ListBullet2"/>
      </w:pPr>
      <w:r>
        <w:rPr>
          <w:b/>
          <w:color w:val="404040"/>
          <w:sz w:val="24"/>
          <w:rFonts w:ascii="Inter" w:hAnsi="Inter" w:eastAsia="Noto Sans CJK JP" w:cs="Noto Sans CJK JP"/>
        </w:rPr>
        <w:t>City:</w:t>
      </w:r>
      <w:r>
        <w:rPr>
          <w:color w:val="404040"/>
          <w:sz w:val="24"/>
          <w:rFonts w:ascii="Inter" w:hAnsi="Inter" w:eastAsia="Noto Sans CJK JP" w:cs="Noto Sans CJK JP"/>
        </w:rPr>
        <w:t xml:space="preserve"> Enter the city name.</w:t>
      </w:r>
    </w:p>
    <w:p>
      <w:pPr>
        <w:pStyle w:val="ListBullet2"/>
      </w:pPr>
      <w:r>
        <w:rPr>
          <w:b/>
          <w:color w:val="404040"/>
          <w:sz w:val="24"/>
          <w:rFonts w:ascii="Inter" w:hAnsi="Inter" w:eastAsia="Noto Sans CJK JP" w:cs="Noto Sans CJK JP"/>
        </w:rPr>
        <w:t>Country/State:</w:t>
      </w:r>
      <w:r>
        <w:rPr>
          <w:color w:val="404040"/>
          <w:sz w:val="24"/>
          <w:rFonts w:ascii="Inter" w:hAnsi="Inter" w:eastAsia="Noto Sans CJK JP" w:cs="Noto Sans CJK JP"/>
        </w:rPr>
        <w:t xml:space="preserve"> Select the appropriate country and state.</w:t>
      </w:r>
    </w:p>
    <w:p>
      <w:pPr>
        <w:pStyle w:val="ListBullet2"/>
      </w:pPr>
      <w:r>
        <w:rPr>
          <w:b/>
          <w:color w:val="404040"/>
          <w:sz w:val="24"/>
          <w:rFonts w:ascii="Inter" w:hAnsi="Inter" w:eastAsia="Noto Sans CJK JP" w:cs="Noto Sans CJK JP"/>
        </w:rPr>
        <w:t>ZIP:</w:t>
      </w:r>
      <w:r>
        <w:rPr>
          <w:color w:val="404040"/>
          <w:sz w:val="24"/>
          <w:rFonts w:ascii="Inter" w:hAnsi="Inter" w:eastAsia="Noto Sans CJK JP" w:cs="Noto Sans CJK JP"/>
        </w:rPr>
        <w:t xml:space="preserve"> Enter the ZIP code.</w:t>
      </w:r>
    </w:p>
    <w:p>
      <w:pPr>
        <w:keepNext/>
        <w:keepLines/>
      </w:pPr>
      <w:r>
        <w:rPr>
          <w:color w:val="404040"/>
          <w:sz w:val="24"/>
          <w:rFonts w:ascii="Inter" w:hAnsi="Inter" w:eastAsia="Noto Sans CJK JP" w:cs="Noto Sans CJK JP"/>
        </w:rPr>
        <w:t>These fields are required and must not be left blank. The system may auto-populate some fields, but you should verify that all required information is filled in correctly.</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Project Address, City, Country/State, and ZIP fields highlighted and filled in.</w:t>
      </w:r>
    </w:p>
    <w:p>
      <w:pPr>
        <w:pStyle w:val="Heading2"/>
        <w:keepNext/>
        <w:keepLines/>
        <w:ind w:left="0"/>
        <w:outlineLvl w:val="1"/>
      </w:pPr>
      <w:r>
        <w:rPr>
          <w:b/>
          <w:color w:val="404040"/>
          <w:sz w:val="32"/>
          <w:rFonts w:ascii="Inter" w:hAnsi="Inter" w:eastAsia="Noto Sans CJK JP" w:cs="Noto Sans CJK JP"/>
        </w:rPr>
        <w:t>Step 9: Set the timezone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Timezone</w:t>
      </w:r>
      <w:r>
        <w:rPr>
          <w:color w:val="404040"/>
          <w:sz w:val="24"/>
          <w:rFonts w:ascii="Inter" w:hAnsi="Inter" w:eastAsia="Noto Sans CJK JP" w:cs="Noto Sans CJK JP"/>
        </w:rPr>
        <w:t xml:space="preserve"> dropdown, confirm it is set to the correct timezone for your project (for example, </w:t>
      </w:r>
      <w:r>
        <w:rPr>
          <w:color w:val="4472C4"/>
          <w:sz w:val="24"/>
          <w:rFonts w:ascii="Times New Roman" w:hAnsi="Times New Roman" w:eastAsia="Noto Sans CJK JP" w:cs="Noto Sans CJK JP"/>
        </w:rPr>
        <w:t>(GMT-08:00) Pacific Time (US &amp; Canada)</w:t>
      </w:r>
      <w:r>
        <w:rPr>
          <w:color w:val="404040"/>
          <w:sz w:val="24"/>
          <w:rFonts w:ascii="Inter" w:hAnsi="Inter" w:eastAsia="Noto Sans CJK JP" w:cs="Noto Sans CJK JP"/>
        </w:rPr>
        <w:t>). Setting the correct timezone is important because it affects scheduling and notifications.</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Timezone dropdown set to (GMT-08:00) Pacific Time (US &amp; Canada).</w:t>
      </w:r>
    </w:p>
    <w:p>
      <w:pPr>
        <w:pStyle w:val="Heading2"/>
        <w:keepNext/>
        <w:keepLines/>
        <w:ind w:left="0"/>
        <w:outlineLvl w:val="1"/>
      </w:pPr>
      <w:r>
        <w:rPr>
          <w:b/>
          <w:color w:val="404040"/>
          <w:sz w:val="32"/>
          <w:rFonts w:ascii="Inter" w:hAnsi="Inter" w:eastAsia="Noto Sans CJK JP" w:cs="Noto Sans CJK JP"/>
        </w:rPr>
        <w:t>Step 10: Select the Project Stage</w:t>
      </w:r>
    </w:p>
    <w:p>
      <w:pPr>
        <w:keepNext/>
        <w:keepLines/>
      </w:pPr>
      <w:r>
        <w:rPr>
          <w:color w:val="404040"/>
          <w:sz w:val="24"/>
          <w:rFonts w:ascii="Inter" w:hAnsi="Inter" w:eastAsia="Noto Sans CJK JP" w:cs="Noto Sans CJK JP"/>
        </w:rPr>
        <w:t xml:space="preserve">Under General Project Settings, open the </w:t>
      </w:r>
      <w:r>
        <w:rPr>
          <w:b/>
          <w:color w:val="404040"/>
          <w:sz w:val="24"/>
          <w:rFonts w:ascii="Inter" w:hAnsi="Inter" w:eastAsia="Noto Sans CJK JP" w:cs="Noto Sans CJK JP"/>
        </w:rPr>
        <w:t>Project Stage</w:t>
      </w:r>
      <w:r>
        <w:rPr>
          <w:color w:val="404040"/>
          <w:sz w:val="24"/>
          <w:rFonts w:ascii="Inter" w:hAnsi="Inter" w:eastAsia="Noto Sans CJK JP" w:cs="Noto Sans CJK JP"/>
        </w:rPr>
        <w:t xml:space="preserve"> dropdown and choose the stage that matches your project. For a job in the planning phase, select </w:t>
      </w:r>
      <w:r>
        <w:rPr>
          <w:b/>
          <w:color w:val="404040"/>
          <w:sz w:val="24"/>
          <w:rFonts w:ascii="Inter" w:hAnsi="Inter" w:eastAsia="Noto Sans CJK JP" w:cs="Noto Sans CJK JP"/>
        </w:rPr>
        <w:t>Pre-Construction</w:t>
      </w:r>
      <w:r>
        <w:rPr>
          <w:color w:val="404040"/>
          <w:sz w:val="24"/>
          <w:rFonts w:ascii="Inter" w:hAnsi="Inter" w:eastAsia="Noto Sans CJK JP" w:cs="Noto Sans CJK JP"/>
        </w:rPr>
        <w:t xml:space="preserve">. Other available options include </w:t>
      </w:r>
      <w:r>
        <w:rPr>
          <w:b/>
          <w:color w:val="404040"/>
          <w:sz w:val="24"/>
          <w:rFonts w:ascii="Inter" w:hAnsi="Inter" w:eastAsia="Noto Sans CJK JP" w:cs="Noto Sans CJK JP"/>
        </w:rPr>
        <w:t>Bidding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Course of Construction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Post-Construction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Project Stage dropdown open with "Pre-Construction" selected.</w:t>
      </w:r>
    </w:p>
    <w:p>
      <w:pPr>
        <w:pStyle w:val="Heading2"/>
        <w:keepNext/>
        <w:keepLines/>
        <w:ind w:left="0"/>
        <w:outlineLvl w:val="1"/>
      </w:pPr>
      <w:r>
        <w:rPr>
          <w:b/>
          <w:color w:val="404040"/>
          <w:sz w:val="32"/>
          <w:rFonts w:ascii="Inter" w:hAnsi="Inter" w:eastAsia="Noto Sans CJK JP" w:cs="Noto Sans CJK JP"/>
        </w:rPr>
        <w:t>Step 11: Choose the Project Type</w:t>
      </w:r>
    </w:p>
    <w:p>
      <w:pPr>
        <w:keepNext/>
        <w:keepLines/>
      </w:pPr>
      <w:r>
        <w:rPr>
          <w:color w:val="404040"/>
          <w:sz w:val="24"/>
          <w:rFonts w:ascii="Inter" w:hAnsi="Inter" w:eastAsia="Noto Sans CJK JP" w:cs="Noto Sans CJK JP"/>
        </w:rPr>
        <w:t xml:space="preserve">Open the </w:t>
      </w:r>
      <w:r>
        <w:rPr>
          <w:b/>
          <w:color w:val="404040"/>
          <w:sz w:val="24"/>
          <w:rFonts w:ascii="Inter" w:hAnsi="Inter" w:eastAsia="Noto Sans CJK JP" w:cs="Noto Sans CJK JP"/>
        </w:rPr>
        <w:t>Project Type</w:t>
      </w:r>
      <w:r>
        <w:rPr>
          <w:color w:val="404040"/>
          <w:sz w:val="24"/>
          <w:rFonts w:ascii="Inter" w:hAnsi="Inter" w:eastAsia="Noto Sans CJK JP" w:cs="Noto Sans CJK JP"/>
        </w:rPr>
        <w:t xml:space="preserve"> dropdown and select the type that best fits your project. For example, select </w:t>
      </w:r>
      <w:r>
        <w:rPr>
          <w:b/>
          <w:color w:val="404040"/>
          <w:sz w:val="24"/>
          <w:rFonts w:ascii="Inter" w:hAnsi="Inter" w:eastAsia="Noto Sans CJK JP" w:cs="Noto Sans CJK JP"/>
        </w:rPr>
        <w:t>Design/VDC</w:t>
      </w:r>
      <w:r>
        <w:rPr>
          <w:color w:val="404040"/>
          <w:sz w:val="24"/>
          <w:rFonts w:ascii="Inter" w:hAnsi="Inter" w:eastAsia="Noto Sans CJK JP" w:cs="Noto Sans CJK JP"/>
        </w:rPr>
        <w:t xml:space="preserve">. Other available options include </w:t>
      </w:r>
      <w:r>
        <w:rPr>
          <w:b/>
          <w:color w:val="404040"/>
          <w:sz w:val="24"/>
          <w:rFonts w:ascii="Inter" w:hAnsi="Inter" w:eastAsia="Noto Sans CJK JP" w:cs="Noto Sans CJK JP"/>
        </w:rPr>
        <w:t>CM Only</w:t>
      </w:r>
      <w:r>
        <w:rPr>
          <w:color w:val="404040"/>
          <w:sz w:val="24"/>
          <w:rFonts w:ascii="Inter" w:hAnsi="Inter" w:eastAsia="Noto Sans CJK JP" w:cs="Noto Sans CJK JP"/>
        </w:rPr>
        <w:t xml:space="preserve">, </w:t>
      </w:r>
      <w:r>
        <w:rPr>
          <w:b/>
          <w:color w:val="404040"/>
          <w:sz w:val="24"/>
          <w:rFonts w:ascii="Inter" w:hAnsi="Inter" w:eastAsia="Noto Sans CJK JP" w:cs="Noto Sans CJK JP"/>
        </w:rPr>
        <w:t>Design Only</w:t>
      </w:r>
      <w:r>
        <w:rPr>
          <w:color w:val="404040"/>
          <w:sz w:val="24"/>
          <w:rFonts w:ascii="Inter" w:hAnsi="Inter" w:eastAsia="Noto Sans CJK JP" w:cs="Noto Sans CJK JP"/>
        </w:rPr>
        <w:t xml:space="preserve">, </w:t>
      </w:r>
      <w:r>
        <w:rPr>
          <w:b/>
          <w:color w:val="404040"/>
          <w:sz w:val="24"/>
          <w:rFonts w:ascii="Inter" w:hAnsi="Inter" w:eastAsia="Noto Sans CJK JP" w:cs="Noto Sans CJK JP"/>
        </w:rPr>
        <w:t>Design/CM</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GC Only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Project Type dropdown open with "Design/VDC" selected.</w:t>
      </w:r>
    </w:p>
    <w:p>
      <w:pPr>
        <w:pStyle w:val="Heading2"/>
        <w:keepNext/>
        <w:keepLines/>
        <w:ind w:left="0"/>
        <w:outlineLvl w:val="1"/>
      </w:pPr>
      <w:r>
        <w:rPr>
          <w:b/>
          <w:color w:val="404040"/>
          <w:sz w:val="32"/>
          <w:rFonts w:ascii="Inter" w:hAnsi="Inter" w:eastAsia="Noto Sans CJK JP" w:cs="Noto Sans CJK JP"/>
        </w:rPr>
        <w:t>Step 12: Review your entries before continuing</w:t>
      </w:r>
    </w:p>
    <w:p>
      <w:pPr/>
      <w:r>
        <w:rPr>
          <w:color w:val="404040"/>
          <w:sz w:val="24"/>
          <w:rFonts w:ascii="Inter" w:hAnsi="Inter" w:eastAsia="Noto Sans CJK JP" w:cs="Noto Sans CJK JP"/>
        </w:rPr>
        <w:t>Before submitting, double-check that all required fields—marked with a red asterisk—are completed correctly. Your entries should include values such as:</w:t>
      </w:r>
    </w:p>
    <w:p>
      <w:pPr>
        <w:pStyle w:val="ListBullet2"/>
      </w:pPr>
      <w:r>
        <w:rPr>
          <w:color w:val="404040"/>
          <w:sz w:val="24"/>
          <w:rFonts w:ascii="Inter" w:hAnsi="Inter" w:eastAsia="Noto Sans CJK JP" w:cs="Noto Sans CJK JP"/>
        </w:rPr>
        <w:t>Project Name</w:t>
      </w:r>
    </w:p>
    <w:p>
      <w:pPr>
        <w:pStyle w:val="ListBullet2"/>
      </w:pPr>
      <w:r>
        <w:rPr>
          <w:color w:val="404040"/>
          <w:sz w:val="24"/>
          <w:rFonts w:ascii="Inter" w:hAnsi="Inter" w:eastAsia="Noto Sans CJK JP" w:cs="Noto Sans CJK JP"/>
        </w:rPr>
        <w:t>Project Description</w:t>
      </w:r>
    </w:p>
    <w:p>
      <w:pPr>
        <w:pStyle w:val="ListBullet2"/>
      </w:pPr>
      <w:r>
        <w:rPr>
          <w:color w:val="404040"/>
          <w:sz w:val="24"/>
          <w:rFonts w:ascii="Inter" w:hAnsi="Inter" w:eastAsia="Noto Sans CJK JP" w:cs="Noto Sans CJK JP"/>
        </w:rPr>
        <w:t>Square Feet</w:t>
      </w:r>
    </w:p>
    <w:p>
      <w:pPr>
        <w:pStyle w:val="ListBullet2"/>
      </w:pPr>
      <w:r>
        <w:rPr>
          <w:color w:val="404040"/>
          <w:sz w:val="24"/>
          <w:rFonts w:ascii="Inter" w:hAnsi="Inter" w:eastAsia="Noto Sans CJK JP" w:cs="Noto Sans CJK JP"/>
        </w:rPr>
        <w:t>Project Address, City, Country/State, and ZIP</w:t>
      </w:r>
    </w:p>
    <w:p>
      <w:pPr>
        <w:pStyle w:val="ListBullet2"/>
      </w:pPr>
      <w:r>
        <w:rPr>
          <w:color w:val="404040"/>
          <w:sz w:val="24"/>
          <w:rFonts w:ascii="Inter" w:hAnsi="Inter" w:eastAsia="Noto Sans CJK JP" w:cs="Noto Sans CJK JP"/>
        </w:rPr>
        <w:t>Timezone</w:t>
      </w:r>
    </w:p>
    <w:p>
      <w:pPr>
        <w:pStyle w:val="ListBullet2"/>
      </w:pPr>
      <w:r>
        <w:rPr>
          <w:color w:val="404040"/>
          <w:sz w:val="24"/>
          <w:rFonts w:ascii="Inter" w:hAnsi="Inter" w:eastAsia="Noto Sans CJK JP" w:cs="Noto Sans CJK JP"/>
        </w:rPr>
        <w:t>Project Stage</w:t>
      </w:r>
    </w:p>
    <w:p>
      <w:pPr>
        <w:pStyle w:val="ListBullet2"/>
      </w:pPr>
      <w:r>
        <w:rPr>
          <w:color w:val="404040"/>
          <w:sz w:val="24"/>
          <w:rFonts w:ascii="Inter" w:hAnsi="Inter" w:eastAsia="Noto Sans CJK JP" w:cs="Noto Sans CJK JP"/>
        </w:rPr>
        <w:t>Project Type</w:t>
      </w:r>
    </w:p>
    <w:p>
      <w:pPr>
        <w:pStyle w:val="ListBullet2"/>
        <w:keepNext/>
        <w:keepLines/>
      </w:pPr>
      <w:r>
        <w:rPr>
          <w:color w:val="404040"/>
          <w:sz w:val="24"/>
          <w:rFonts w:ascii="Inter" w:hAnsi="Inter" w:eastAsia="Noto Sans CJK JP" w:cs="Noto Sans CJK JP"/>
        </w:rPr>
        <w:t>Office</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Project Description and Square Feet fields filled in, with the calendar open for selecting the Estimated Start Date.</w:t>
      </w:r>
    </w:p>
    <w:p>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The project number is typically the responsibility of the project coordinator and may be left blank or filled in later, depending on your organization's process. For the Project Description, use a concise summary similar to what would appear on the cover sheet of the working drawings.</w:t>
      </w:r>
    </w:p>
    <w:p>
      <w:pPr>
        <w:pStyle w:val="Heading2"/>
        <w:keepNext/>
        <w:keepLines/>
        <w:ind w:left="0"/>
        <w:outlineLvl w:val="1"/>
      </w:pPr>
      <w:r>
        <w:rPr>
          <w:b/>
          <w:color w:val="404040"/>
          <w:sz w:val="32"/>
          <w:rFonts w:ascii="Inter" w:hAnsi="Inter" w:eastAsia="Noto Sans CJK JP" w:cs="Noto Sans CJK JP"/>
        </w:rPr>
        <w:t>Step 13: Submit the form</w:t>
      </w:r>
    </w:p>
    <w:p>
      <w:pPr>
        <w:keepNext/>
        <w:keepLines/>
      </w:pPr>
      <w:r>
        <w:rPr>
          <w:color w:val="404040"/>
          <w:sz w:val="24"/>
          <w:rFonts w:ascii="Inter" w:hAnsi="Inter" w:eastAsia="Noto Sans CJK JP" w:cs="Noto Sans CJK JP"/>
        </w:rPr>
        <w:t xml:space="preserve">Once all required fields are completed, click the </w:t>
      </w:r>
      <w:r>
        <w:rPr>
          <w:b/>
          <w:color w:val="404040"/>
          <w:sz w:val="24"/>
          <w:rFonts w:ascii="Inter" w:hAnsi="Inter" w:eastAsia="Noto Sans CJK JP" w:cs="Noto Sans CJK JP"/>
        </w:rPr>
        <w:t>Continue</w:t>
      </w:r>
      <w:r>
        <w:rPr>
          <w:color w:val="404040"/>
          <w:sz w:val="24"/>
          <w:rFonts w:ascii="Inter" w:hAnsi="Inter" w:eastAsia="Noto Sans CJK JP" w:cs="Noto Sans CJK JP"/>
        </w:rPr>
        <w:t xml:space="preserve"> button at the bottom right of the form. Wait for the system to process your request.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All fields completed and ready for submission, with the Continue button visible.</w:t>
      </w:r>
    </w:p>
    <w:p>
      <w:pPr>
        <w:pStyle w:val="Heading2"/>
        <w:keepNext/>
        <w:keepLines/>
        <w:ind w:left="0"/>
        <w:outlineLvl w:val="1"/>
      </w:pPr>
      <w:r>
        <w:rPr>
          <w:b/>
          <w:color w:val="404040"/>
          <w:sz w:val="32"/>
          <w:rFonts w:ascii="Inter" w:hAnsi="Inter" w:eastAsia="Noto Sans CJK JP" w:cs="Noto Sans CJK JP"/>
        </w:rPr>
        <w:t>Step 14: Verify that the project was created</w:t>
      </w:r>
    </w:p>
    <w:p>
      <w:pPr/>
      <w:r>
        <w:rPr>
          <w:color w:val="404040"/>
          <w:sz w:val="24"/>
          <w:rFonts w:ascii="Inter" w:hAnsi="Inter" w:eastAsia="Noto Sans CJK JP" w:cs="Noto Sans CJK JP"/>
        </w:rPr>
        <w:t xml:space="preserve">After submission, you're redirected to the </w:t>
      </w:r>
      <w:r>
        <w:rPr>
          <w:b/>
          <w:color w:val="404040"/>
          <w:sz w:val="24"/>
          <w:rFonts w:ascii="Inter" w:hAnsi="Inter" w:eastAsia="Noto Sans CJK JP" w:cs="Noto Sans CJK JP"/>
        </w:rPr>
        <w:t>Project Home</w:t>
      </w:r>
      <w:r>
        <w:rPr>
          <w:color w:val="404040"/>
          <w:sz w:val="24"/>
          <w:rFonts w:ascii="Inter" w:hAnsi="Inter" w:eastAsia="Noto Sans CJK JP" w:cs="Noto Sans CJK JP"/>
        </w:rPr>
        <w:t xml:space="preserve"> page for your new project. This page initially displays:</w:t>
      </w:r>
    </w:p>
    <w:p>
      <w:pPr>
        <w:pStyle w:val="ListBullet2"/>
      </w:pPr>
      <w:r>
        <w:rPr>
          <w:color w:val="404040"/>
          <w:sz w:val="24"/>
          <w:rFonts w:ascii="Inter" w:hAnsi="Inter" w:eastAsia="Noto Sans CJK JP" w:cs="Noto Sans CJK JP"/>
        </w:rPr>
        <w:t>Project Team (empty until members are added)</w:t>
      </w:r>
    </w:p>
    <w:p>
      <w:pPr>
        <w:pStyle w:val="ListBullet2"/>
      </w:pPr>
      <w:r>
        <w:rPr>
          <w:color w:val="404040"/>
          <w:sz w:val="24"/>
          <w:rFonts w:ascii="Inter" w:hAnsi="Inter" w:eastAsia="Noto Sans CJK JP" w:cs="Noto Sans CJK JP"/>
        </w:rPr>
        <w:t>Project Overview (no data yet)</w:t>
      </w:r>
    </w:p>
    <w:p>
      <w:pPr>
        <w:pStyle w:val="ListBullet2"/>
      </w:pPr>
      <w:r>
        <w:rPr>
          <w:color w:val="404040"/>
          <w:sz w:val="24"/>
          <w:rFonts w:ascii="Inter" w:hAnsi="Inter" w:eastAsia="Noto Sans CJK JP" w:cs="Noto Sans CJK JP"/>
        </w:rPr>
        <w:t>My Open Items (none yet)</w:t>
      </w:r>
    </w:p>
    <w:p>
      <w:pPr>
        <w:pStyle w:val="ListBullet2"/>
      </w:pPr>
      <w:r>
        <w:rPr>
          <w:color w:val="404040"/>
          <w:sz w:val="24"/>
          <w:rFonts w:ascii="Inter" w:hAnsi="Inter" w:eastAsia="Noto Sans CJK JP" w:cs="Noto Sans CJK JP"/>
        </w:rPr>
        <w:t>Recently Changed Items (none yet)</w:t>
      </w:r>
    </w:p>
    <w:p>
      <w:pPr>
        <w:pStyle w:val="ListBullet2"/>
      </w:pPr>
      <w:r>
        <w:rPr>
          <w:color w:val="404040"/>
          <w:sz w:val="24"/>
          <w:rFonts w:ascii="Inter" w:hAnsi="Inter" w:eastAsia="Noto Sans CJK JP" w:cs="Noto Sans CJK JP"/>
        </w:rPr>
        <w:t>Today's Schedule (no tasks yet)</w:t>
      </w:r>
    </w:p>
    <w:p>
      <w:pPr>
        <w:keepNext/>
        <w:keepLines/>
      </w:pPr>
      <w:r>
        <w:rPr>
          <w:color w:val="404040"/>
          <w:sz w:val="24"/>
          <w:rFonts w:ascii="Inter" w:hAnsi="Inter" w:eastAsia="Noto Sans CJK JP" w:cs="Noto Sans CJK JP"/>
        </w:rPr>
        <w:t>The right sidebar shows the Project Address and Project Weather. Confirm that the project name and address details match what you entered.</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Project Home page for the newly created project, showing empty sections and the project address in the sidebar.</w:t>
      </w:r>
    </w:p>
    <w:p>
      <w:pPr>
        <w:pStyle w:val="Heading2"/>
        <w:keepNext/>
        <w:keepLines/>
        <w:ind w:left="0"/>
        <w:outlineLvl w:val="1"/>
      </w:pPr>
      <w:r>
        <w:rPr>
          <w:b/>
          <w:color w:val="404040"/>
          <w:sz w:val="32"/>
          <w:rFonts w:ascii="Inter" w:hAnsi="Inter" w:eastAsia="Noto Sans CJK JP" w:cs="Noto Sans CJK JP"/>
        </w:rPr>
        <w:t>Best practices and notes</w:t>
      </w:r>
    </w:p>
    <w:p>
      <w:pPr>
        <w:pStyle w:val="ListBullet2"/>
      </w:pPr>
      <w:r>
        <w:rPr>
          <w:color w:val="404040"/>
          <w:sz w:val="24"/>
          <w:rFonts w:ascii="Inter" w:hAnsi="Inter" w:eastAsia="Noto Sans CJK JP" w:cs="Noto Sans CJK JP"/>
        </w:rPr>
        <w:t>Always complete all required fields before submitting the form.</w:t>
      </w:r>
    </w:p>
    <w:p>
      <w:pPr>
        <w:pStyle w:val="ListBullet2"/>
      </w:pPr>
      <w:r>
        <w:rPr>
          <w:color w:val="404040"/>
          <w:sz w:val="24"/>
          <w:rFonts w:ascii="Inter" w:hAnsi="Inter" w:eastAsia="Noto Sans CJK JP" w:cs="Noto Sans CJK JP"/>
        </w:rPr>
        <w:t>Use clear, descriptive names and summaries so the project is easy to identify later.</w:t>
      </w:r>
    </w:p>
    <w:p>
      <w:pPr>
        <w:pStyle w:val="ListBullet2"/>
      </w:pPr>
      <w:r>
        <w:rPr>
          <w:color w:val="404040"/>
          <w:sz w:val="24"/>
          <w:rFonts w:ascii="Inter" w:hAnsi="Inter" w:eastAsia="Noto Sans CJK JP" w:cs="Noto Sans CJK JP"/>
        </w:rPr>
        <w:t>For training or practice purposes, use example values as needed.</w:t>
      </w:r>
    </w:p>
    <w:p>
      <w:pPr>
        <w:pStyle w:val="ListBullet2"/>
      </w:pPr>
      <w:r>
        <w:rPr>
          <w:color w:val="404040"/>
          <w:sz w:val="24"/>
          <w:rFonts w:ascii="Inter" w:hAnsi="Inter" w:eastAsia="Noto Sans CJK JP" w:cs="Noto Sans CJK JP"/>
        </w:rPr>
        <w:t>The project number is the coordinator's responsibility and can be added later if it's not yet known.</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create a new project in Procore, you can invite team members, update the project directory, and configure additional project settings to continue setting up collaboration on the project.</w:t>
      </w:r>
    </w:p>
    <w:p>
      <w:pPr/>
      <w:r>
        <w:br w:type="page"/>
      </w:r>
    </w:p>
    <w:sectPr w:rsidR="00FC693F" w:rsidRPr="0006063C" w:rsidSect="00034616">
      <w:headerReference w:type="default" r:id="rId23"/>
      <w:footerReference w:type="default"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header" Target="header1.xm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