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Set Up and Manage a Team in Microsoft Teams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your team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Open Microsoft Teams and navigate to Teams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Microsoft Teams main interface showing the Teams tab selected, a list of teams and channels, and options to add people or create channels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Join or create a team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Cursor pointing to the Teams tab, highlighting navigation to join or create a team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Create a new team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Set team privacy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Dialog box asking "What kind of team will this be?" with options for Private, Public, and Org-wide teams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Name and describe your team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Adding members and guests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Add members to your team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Add members dialog showing internal members being added to the team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Add guests and set display names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guest information dialog with a guest's display name being set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Review team members and roles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List of team members showing names, roles (Member/Guest), and the option to remove members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Setting up channels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Understand default channels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Project Falcon team interface showing the General channel and options to add people or channels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Add additional channels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Dropdown menu with "Add channel" highlighted under More Options for the team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Configure channel details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a channel dialog with fields for channel name, description, privacy, and an option to automatically show the channel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Finalize channel creation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a channel dialog filled out with "Product Specs" as the channel name, description, privacy set to Standard, and the automatic show option checked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Managing and customizing your team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Access more options for your team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Teams interface with the More Options menu open for "Project Falcon", showing options like Manage team, Add channel, Add member, Edit team, and Delete the team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Customize team settings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@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Manage Team Settings tab open for "Project Falcon", showing options for Team picture, Member permissions, Guest permissions, @mentions, Team code, and Fun stuff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Add or change a team picture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Team picture successfully added for "Project Falcon" in the Settings tab, with the new image displayed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