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preventive maintenance record in IBM Maximo</w:t>
      </w:r>
    </w:p>
    <w:p>
      <w:pPr/>
      <w:r>
        <w:rPr>
          <w:color w:val="404040"/>
          <w:sz w:val="24"/>
          <w:rFonts w:ascii="Inter" w:hAnsi="Inter" w:eastAsia="Noto Sans CJK JP" w:cs="Noto Sans CJK JP"/>
        </w:rPr>
        <w:t>This guide shows you how to create a preventive maintenance record in IBM Maximo 7.5, modify its scheduling details, and link it to a Master PM. You will also learn how changes made at the Master PM level cascade to associated PM records, and how to prevent specific PMs from receiving those updates.</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 valid Maximo 7.5 login and user credentials.</w:t>
      </w:r>
    </w:p>
    <w:p>
      <w:pPr>
        <w:pStyle w:val="ListBullet2"/>
      </w:pPr>
      <w:r>
        <w:rPr>
          <w:color w:val="404040"/>
          <w:sz w:val="24"/>
          <w:rFonts w:ascii="Inter" w:hAnsi="Inter" w:eastAsia="Noto Sans CJK JP" w:cs="Noto Sans CJK JP"/>
        </w:rPr>
        <w:t>Access rights to the Preventive Maintenance and Master PM applications.</w:t>
      </w:r>
    </w:p>
    <w:p>
      <w:pPr>
        <w:pStyle w:val="ListBullet2"/>
      </w:pPr>
      <w:r>
        <w:rPr>
          <w:color w:val="404040"/>
          <w:sz w:val="24"/>
          <w:rFonts w:ascii="Inter" w:hAnsi="Inter" w:eastAsia="Noto Sans CJK JP" w:cs="Noto Sans CJK JP"/>
        </w:rPr>
        <w:t>An existing PM record or Master PM record to work with (as shown in the examples below).</w:t>
      </w:r>
    </w:p>
    <w:p>
      <w:pPr>
        <w:pStyle w:val="Heading2"/>
        <w:keepNext/>
        <w:keepLines/>
        <w:ind w:left="0"/>
        <w:outlineLvl w:val="1"/>
      </w:pPr>
      <w:r>
        <w:rPr>
          <w:b/>
          <w:color w:val="404040"/>
          <w:sz w:val="32"/>
          <w:rFonts w:ascii="Inter" w:hAnsi="Inter" w:eastAsia="Noto Sans CJK JP" w:cs="Noto Sans CJK JP"/>
        </w:rPr>
        <w:t>Step 1: Access the Maximo Start Center</w:t>
      </w:r>
    </w:p>
    <w:p>
      <w:pPr>
        <w:keepNext/>
        <w:keepLines/>
      </w:pPr>
      <w:r>
        <w:rPr>
          <w:color w:val="404040"/>
          <w:sz w:val="24"/>
          <w:rFonts w:ascii="Inter" w:hAnsi="Inter" w:eastAsia="Noto Sans CJK JP" w:cs="Noto Sans CJK JP"/>
        </w:rPr>
        <w:t xml:space="preserve">Open your web browser and navigate to your Maximo 7.5 login page, then log in with your credentials. The Start Center dashboard appears, displaying widgets such as </w:t>
      </w:r>
      <w:r>
        <w:rPr>
          <w:b/>
          <w:color w:val="404040"/>
          <w:sz w:val="24"/>
          <w:rFonts w:ascii="Inter" w:hAnsi="Inter" w:eastAsia="Noto Sans CJK JP" w:cs="Noto Sans CJK JP"/>
        </w:rPr>
        <w:t>Quick Insert</w:t>
      </w:r>
      <w:r>
        <w:rPr>
          <w:color w:val="404040"/>
          <w:sz w:val="24"/>
          <w:rFonts w:ascii="Inter" w:hAnsi="Inter" w:eastAsia="Noto Sans CJK JP" w:cs="Noto Sans CJK JP"/>
        </w:rPr>
        <w:t xml:space="preserve">, </w:t>
      </w:r>
      <w:r>
        <w:rPr>
          <w:b/>
          <w:color w:val="404040"/>
          <w:sz w:val="24"/>
          <w:rFonts w:ascii="Inter" w:hAnsi="Inter" w:eastAsia="Noto Sans CJK JP" w:cs="Noto Sans CJK JP"/>
        </w:rPr>
        <w:t>Bulletin Board</w:t>
      </w:r>
      <w:r>
        <w:rPr>
          <w:color w:val="404040"/>
          <w:sz w:val="24"/>
          <w:rFonts w:ascii="Inter" w:hAnsi="Inter" w:eastAsia="Noto Sans CJK JP" w:cs="Noto Sans CJK JP"/>
        </w:rPr>
        <w:t xml:space="preserve">, </w:t>
      </w:r>
      <w:r>
        <w:rPr>
          <w:b/>
          <w:color w:val="404040"/>
          <w:sz w:val="24"/>
          <w:rFonts w:ascii="Inter" w:hAnsi="Inter" w:eastAsia="Noto Sans CJK JP" w:cs="Noto Sans CJK JP"/>
        </w:rPr>
        <w:t>Inbox/Assignments</w:t>
      </w:r>
      <w:r>
        <w:rPr>
          <w:color w:val="404040"/>
          <w:sz w:val="24"/>
          <w:rFonts w:ascii="Inter" w:hAnsi="Inter" w:eastAsia="Noto Sans CJK JP" w:cs="Noto Sans CJK JP"/>
        </w:rPr>
        <w:t xml:space="preserve">, </w:t>
      </w:r>
      <w:r>
        <w:rPr>
          <w:b/>
          <w:color w:val="404040"/>
          <w:sz w:val="24"/>
          <w:rFonts w:ascii="Inter" w:hAnsi="Inter" w:eastAsia="Noto Sans CJK JP" w:cs="Noto Sans CJK JP"/>
        </w:rPr>
        <w:t>PM vs CM Work Orders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Bedford Work Orders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Maximo Start Center dashboard showing widgets for Quick Insert, Bulletin Board, Inbox/Assignments, PM vs CM Work Orders, and Bedford Work Orders, with a user logged in.</w:t>
      </w:r>
    </w:p>
    <w:p>
      <w:pPr>
        <w:pStyle w:val="Heading2"/>
        <w:keepNext/>
        <w:keepLines/>
        <w:ind w:left="0"/>
        <w:outlineLvl w:val="1"/>
      </w:pPr>
      <w:r>
        <w:rPr>
          <w:b/>
          <w:color w:val="404040"/>
          <w:sz w:val="32"/>
          <w:rFonts w:ascii="Inter" w:hAnsi="Inter" w:eastAsia="Noto Sans CJK JP" w:cs="Noto Sans CJK JP"/>
        </w:rPr>
        <w:t>Step 2: Navigate to the Preventive Maintenance application</w:t>
      </w:r>
    </w:p>
    <w:p>
      <w:pPr>
        <w:keepNext/>
        <w:keepLines/>
      </w:pPr>
      <w:r>
        <w:rPr>
          <w:color w:val="404040"/>
          <w:sz w:val="24"/>
          <w:rFonts w:ascii="Inter" w:hAnsi="Inter" w:eastAsia="Noto Sans CJK JP" w:cs="Noto Sans CJK JP"/>
        </w:rPr>
        <w:t xml:space="preserve">Locate the top navigation bar and hover over or click the </w:t>
      </w:r>
      <w:r>
        <w:rPr>
          <w:b/>
          <w:color w:val="404040"/>
          <w:sz w:val="24"/>
          <w:rFonts w:ascii="Inter" w:hAnsi="Inter" w:eastAsia="Noto Sans CJK JP" w:cs="Noto Sans CJK JP"/>
        </w:rPr>
        <w:t>Go To</w:t>
      </w:r>
      <w:r>
        <w:rPr>
          <w:color w:val="404040"/>
          <w:sz w:val="24"/>
          <w:rFonts w:ascii="Inter" w:hAnsi="Inter" w:eastAsia="Noto Sans CJK JP" w:cs="Noto Sans CJK JP"/>
        </w:rPr>
        <w:t xml:space="preserve"> menu. In the dropdown, hover over </w:t>
      </w:r>
      <w:r>
        <w:rPr>
          <w:b/>
          <w:color w:val="404040"/>
          <w:sz w:val="24"/>
          <w:rFonts w:ascii="Inter" w:hAnsi="Inter" w:eastAsia="Noto Sans CJK JP" w:cs="Noto Sans CJK JP"/>
        </w:rPr>
        <w:t>Preventive Maintenance</w:t>
      </w:r>
      <w:r>
        <w:rPr>
          <w:color w:val="404040"/>
          <w:sz w:val="24"/>
          <w:rFonts w:ascii="Inter" w:hAnsi="Inter" w:eastAsia="Noto Sans CJK JP" w:cs="Noto Sans CJK JP"/>
        </w:rPr>
        <w:t xml:space="preserve">, then select </w:t>
      </w:r>
      <w:r>
        <w:rPr>
          <w:b/>
          <w:color w:val="404040"/>
          <w:sz w:val="24"/>
          <w:rFonts w:ascii="Inter" w:hAnsi="Inter" w:eastAsia="Noto Sans CJK JP" w:cs="Noto Sans CJK JP"/>
        </w:rPr>
        <w:t>Preventive Maintenance</w:t>
      </w:r>
      <w:r>
        <w:rPr>
          <w:color w:val="404040"/>
          <w:sz w:val="24"/>
          <w:rFonts w:ascii="Inter" w:hAnsi="Inter" w:eastAsia="Noto Sans CJK JP" w:cs="Noto Sans CJK JP"/>
        </w:rPr>
        <w:t xml:space="preserve"> from the submenu to open the PM records application.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Expanded Go To menu showing the Preventive Maintenance and Master PM options.</w:t>
      </w:r>
    </w:p>
    <w:p>
      <w:pPr>
        <w:pStyle w:val="Heading2"/>
        <w:keepNext/>
        <w:keepLines/>
        <w:ind w:left="0"/>
        <w:outlineLvl w:val="1"/>
      </w:pPr>
      <w:r>
        <w:rPr>
          <w:b/>
          <w:color w:val="404040"/>
          <w:sz w:val="32"/>
          <w:rFonts w:ascii="Inter" w:hAnsi="Inter" w:eastAsia="Noto Sans CJK JP" w:cs="Noto Sans CJK JP"/>
        </w:rPr>
        <w:t>Step 3: View preventive maintenance records</w:t>
      </w:r>
    </w:p>
    <w:p>
      <w:pPr/>
      <w:r>
        <w:rPr>
          <w:color w:val="404040"/>
          <w:sz w:val="24"/>
          <w:rFonts w:ascii="Inter" w:hAnsi="Inter" w:eastAsia="Noto Sans CJK JP" w:cs="Noto Sans CJK JP"/>
        </w:rPr>
        <w:t>The Preventive Maintenance application displays a list of existing PM records, with columns for PM number, Description, Location, Asset, Priority, Forecast Exists, and Site. You can filter or search for specific PMs using the fields at the top of each column. Example records include:</w:t>
      </w:r>
    </w:p>
    <w:p>
      <w:pPr>
        <w:pStyle w:val="ListBullet2"/>
      </w:pPr>
      <w:r>
        <w:rPr>
          <w:b/>
          <w:color w:val="404040"/>
          <w:sz w:val="24"/>
          <w:rFonts w:ascii="Inter" w:hAnsi="Inter" w:eastAsia="Noto Sans CJK JP" w:cs="Noto Sans CJK JP"/>
        </w:rPr>
        <w:t>IC-11200</w:t>
      </w:r>
      <w:r>
        <w:rPr>
          <w:color w:val="404040"/>
          <w:sz w:val="24"/>
          <w:rFonts w:ascii="Inter" w:hAnsi="Inter" w:eastAsia="Noto Sans CJK JP" w:cs="Noto Sans CJK JP"/>
        </w:rPr>
        <w:t>: HVAC Quarterly Inspections &amp; Certification</w:t>
      </w:r>
    </w:p>
    <w:p>
      <w:pPr>
        <w:pStyle w:val="ListBullet2"/>
      </w:pPr>
      <w:r>
        <w:rPr>
          <w:b/>
          <w:color w:val="404040"/>
          <w:sz w:val="24"/>
          <w:rFonts w:ascii="Inter" w:hAnsi="Inter" w:eastAsia="Noto Sans CJK JP" w:cs="Noto Sans CJK JP"/>
        </w:rPr>
        <w:t>IC-12100</w:t>
      </w:r>
      <w:r>
        <w:rPr>
          <w:color w:val="404040"/>
          <w:sz w:val="24"/>
          <w:rFonts w:ascii="Inter" w:hAnsi="Inter" w:eastAsia="Noto Sans CJK JP" w:cs="Noto Sans CJK JP"/>
        </w:rPr>
        <w:t>: Forklift #1 Quarterly Inspection and Certification</w:t>
      </w:r>
    </w:p>
    <w:p>
      <w:pPr>
        <w:pStyle w:val="ListBullet2"/>
        <w:keepNext/>
        <w:keepLines/>
      </w:pPr>
      <w:r>
        <w:rPr>
          <w:b/>
          <w:color w:val="404040"/>
          <w:sz w:val="24"/>
          <w:rFonts w:ascii="Inter" w:hAnsi="Inter" w:eastAsia="Noto Sans CJK JP" w:cs="Noto Sans CJK JP"/>
        </w:rPr>
        <w:t>IC-12210</w:t>
      </w:r>
      <w:r>
        <w:rPr>
          <w:color w:val="404040"/>
          <w:sz w:val="24"/>
          <w:rFonts w:ascii="Inter" w:hAnsi="Inter" w:eastAsia="Noto Sans CJK JP" w:cs="Noto Sans CJK JP"/>
        </w:rPr>
        <w:t>: Crane Quarterly Inspection and Certification</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Preventive Maintenance application showing a list of PM records with columns for PM, Description, Location, Asset, Priority, Forecast Exists, and Site.</w:t>
      </w:r>
    </w:p>
    <w:p>
      <w:pPr>
        <w:pStyle w:val="Heading2"/>
        <w:keepNext/>
        <w:keepLines/>
        <w:ind w:left="0"/>
        <w:outlineLvl w:val="1"/>
      </w:pPr>
      <w:r>
        <w:rPr>
          <w:b/>
          <w:color w:val="404040"/>
          <w:sz w:val="32"/>
          <w:rFonts w:ascii="Inter" w:hAnsi="Inter" w:eastAsia="Noto Sans CJK JP" w:cs="Noto Sans CJK JP"/>
        </w:rPr>
        <w:t>Step 4: Modify a preventive maintenance record</w:t>
      </w:r>
    </w:p>
    <w:p>
      <w:pPr/>
      <w:r>
        <w:rPr>
          <w:color w:val="404040"/>
          <w:sz w:val="24"/>
          <w:rFonts w:ascii="Inter" w:hAnsi="Inter" w:eastAsia="Noto Sans CJK JP" w:cs="Noto Sans CJK JP"/>
        </w:rPr>
        <w:t xml:space="preserve">Select a PM record to view its details, for example </w:t>
      </w:r>
      <w:r>
        <w:rPr>
          <w:b/>
          <w:color w:val="404040"/>
          <w:sz w:val="24"/>
          <w:rFonts w:ascii="Inter" w:hAnsi="Inter" w:eastAsia="Noto Sans CJK JP" w:cs="Noto Sans CJK JP"/>
        </w:rPr>
        <w:t>IC-12100: Forklift #1 Quarterly Inspection and Certification</w:t>
      </w:r>
      <w:r>
        <w:rPr>
          <w:color w:val="404040"/>
          <w:sz w:val="24"/>
          <w:rFonts w:ascii="Inter" w:hAnsi="Inter" w:eastAsia="Noto Sans CJK JP" w:cs="Noto Sans CJK JP"/>
        </w:rPr>
        <w:t xml:space="preserve">. The details screen shows multiple tabs, including </w:t>
      </w:r>
      <w:r>
        <w:rPr>
          <w:b/>
          <w:color w:val="404040"/>
          <w:sz w:val="24"/>
          <w:rFonts w:ascii="Inter" w:hAnsi="Inter" w:eastAsia="Noto Sans CJK JP" w:cs="Noto Sans CJK JP"/>
        </w:rPr>
        <w:t>List</w:t>
      </w:r>
      <w:r>
        <w:rPr>
          <w:color w:val="404040"/>
          <w:sz w:val="24"/>
          <w:rFonts w:ascii="Inter" w:hAnsi="Inter" w:eastAsia="Noto Sans CJK JP" w:cs="Noto Sans CJK JP"/>
        </w:rPr>
        <w:t xml:space="preserve">, </w:t>
      </w:r>
      <w:r>
        <w:rPr>
          <w:b/>
          <w:color w:val="404040"/>
          <w:sz w:val="24"/>
          <w:rFonts w:ascii="Inter" w:hAnsi="Inter" w:eastAsia="Noto Sans CJK JP" w:cs="Noto Sans CJK JP"/>
        </w:rPr>
        <w:t>PM</w:t>
      </w:r>
      <w:r>
        <w:rPr>
          <w:color w:val="404040"/>
          <w:sz w:val="24"/>
          <w:rFonts w:ascii="Inter" w:hAnsi="Inter" w:eastAsia="Noto Sans CJK JP" w:cs="Noto Sans CJK JP"/>
        </w:rPr>
        <w:t xml:space="preserve">, </w:t>
      </w:r>
      <w:r>
        <w:rPr>
          <w:b/>
          <w:color w:val="404040"/>
          <w:sz w:val="24"/>
          <w:rFonts w:ascii="Inter" w:hAnsi="Inter" w:eastAsia="Noto Sans CJK JP" w:cs="Noto Sans CJK JP"/>
        </w:rPr>
        <w:t>Frequency</w:t>
      </w:r>
      <w:r>
        <w:rPr>
          <w:color w:val="404040"/>
          <w:sz w:val="24"/>
          <w:rFonts w:ascii="Inter" w:hAnsi="Inter" w:eastAsia="Noto Sans CJK JP" w:cs="Noto Sans CJK JP"/>
        </w:rPr>
        <w:t xml:space="preserve">, </w:t>
      </w:r>
      <w:r>
        <w:rPr>
          <w:b/>
          <w:color w:val="404040"/>
          <w:sz w:val="24"/>
          <w:rFonts w:ascii="Inter" w:hAnsi="Inter" w:eastAsia="Noto Sans CJK JP" w:cs="Noto Sans CJK JP"/>
        </w:rPr>
        <w:t>Seasonal Dates</w:t>
      </w:r>
      <w:r>
        <w:rPr>
          <w:color w:val="404040"/>
          <w:sz w:val="24"/>
          <w:rFonts w:ascii="Inter" w:hAnsi="Inter" w:eastAsia="Noto Sans CJK JP" w:cs="Noto Sans CJK JP"/>
        </w:rPr>
        <w:t xml:space="preserve">, </w:t>
      </w:r>
      <w:r>
        <w:rPr>
          <w:b/>
          <w:color w:val="404040"/>
          <w:sz w:val="24"/>
          <w:rFonts w:ascii="Inter" w:hAnsi="Inter" w:eastAsia="Noto Sans CJK JP" w:cs="Noto Sans CJK JP"/>
        </w:rPr>
        <w:t>Job Plan Sequence</w:t>
      </w:r>
      <w:r>
        <w:rPr>
          <w:color w:val="404040"/>
          <w:sz w:val="24"/>
          <w:rFonts w:ascii="Inter" w:hAnsi="Inter" w:eastAsia="Noto Sans CJK JP" w:cs="Noto Sans CJK JP"/>
        </w:rPr>
        <w:t xml:space="preserve">, </w:t>
      </w:r>
      <w:r>
        <w:rPr>
          <w:b/>
          <w:color w:val="404040"/>
          <w:sz w:val="24"/>
          <w:rFonts w:ascii="Inter" w:hAnsi="Inter" w:eastAsia="Noto Sans CJK JP" w:cs="Noto Sans CJK JP"/>
        </w:rPr>
        <w:t>PM Hierarchy</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Forecast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Frequency</w:t>
      </w:r>
      <w:r>
        <w:rPr>
          <w:color w:val="404040"/>
          <w:sz w:val="24"/>
          <w:rFonts w:ascii="Inter" w:hAnsi="Inter" w:eastAsia="Noto Sans CJK JP" w:cs="Noto Sans CJK JP"/>
        </w:rPr>
        <w:t xml:space="preserve"> tab, you can modify the frequency value. For example, set </w:t>
      </w:r>
      <w:r>
        <w:rPr>
          <w:b/>
          <w:color w:val="404040"/>
          <w:sz w:val="24"/>
          <w:rFonts w:ascii="Inter" w:hAnsi="Inter" w:eastAsia="Noto Sans CJK JP" w:cs="Noto Sans CJK JP"/>
        </w:rPr>
        <w:t>Frequency = 90</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Frequency Units = DAYS</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Job Plan Sequence</w:t>
      </w:r>
      <w:r>
        <w:rPr>
          <w:color w:val="404040"/>
          <w:sz w:val="24"/>
          <w:rFonts w:ascii="Inter" w:hAnsi="Inter" w:eastAsia="Noto Sans CJK JP" w:cs="Noto Sans CJK JP"/>
        </w:rPr>
        <w:t xml:space="preserve"> tab, make sure at least one job plan record is entered.</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Frequency tab of a PM record showing Frequency = 90, Frequency Units = DAYS, and other work order generation information.</w:t>
      </w:r>
    </w:p>
    <w:p>
      <w:pPr>
        <w:pStyle w:val="Heading2"/>
        <w:keepNext/>
        <w:keepLines/>
        <w:ind w:left="0"/>
        <w:outlineLvl w:val="1"/>
      </w:pPr>
      <w:r>
        <w:rPr>
          <w:b/>
          <w:color w:val="404040"/>
          <w:sz w:val="32"/>
          <w:rFonts w:ascii="Inter" w:hAnsi="Inter" w:eastAsia="Noto Sans CJK JP" w:cs="Noto Sans CJK JP"/>
        </w:rPr>
        <w:t>Step 5: Associate the PM with a Master PM</w:t>
      </w:r>
    </w:p>
    <w:p>
      <w:pPr>
        <w:keepNext/>
        <w:keepLines/>
      </w:pPr>
      <w:r>
        <w:rPr>
          <w:color w:val="404040"/>
          <w:sz w:val="24"/>
          <w:rFonts w:ascii="Inter" w:hAnsi="Inter" w:eastAsia="Noto Sans CJK JP" w:cs="Noto Sans CJK JP"/>
        </w:rPr>
        <w:t xml:space="preserve">In the PM details screen, locate the </w:t>
      </w:r>
      <w:r>
        <w:rPr>
          <w:b/>
          <w:color w:val="404040"/>
          <w:sz w:val="24"/>
          <w:rFonts w:ascii="Inter" w:hAnsi="Inter" w:eastAsia="Noto Sans CJK JP" w:cs="Noto Sans CJK JP"/>
        </w:rPr>
        <w:t>Master PM</w:t>
      </w:r>
      <w:r>
        <w:rPr>
          <w:color w:val="404040"/>
          <w:sz w:val="24"/>
          <w:rFonts w:ascii="Inter" w:hAnsi="Inter" w:eastAsia="Noto Sans CJK JP" w:cs="Noto Sans CJK JP"/>
        </w:rPr>
        <w:t xml:space="preserve"> field. Enter the Master PM number (for example, </w:t>
      </w:r>
      <w:r>
        <w:rPr>
          <w:b/>
          <w:color w:val="404040"/>
          <w:sz w:val="24"/>
          <w:rFonts w:ascii="Inter" w:hAnsi="Inter" w:eastAsia="Noto Sans CJK JP" w:cs="Noto Sans CJK JP"/>
        </w:rPr>
        <w:t>1004</w:t>
      </w:r>
      <w:r>
        <w:rPr>
          <w:color w:val="404040"/>
          <w:sz w:val="24"/>
          <w:rFonts w:ascii="Inter" w:hAnsi="Inter" w:eastAsia="Noto Sans CJK JP" w:cs="Noto Sans CJK JP"/>
        </w:rPr>
        <w:t>) or use the lookup to select the appropriate master PM, such as "Master PM Pump Maintenance." Click the save icon or button to save the association.</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PM details screen with the Master PM field filled in as 1004, and the record saved.</w:t>
      </w:r>
    </w:p>
    <w:p>
      <w:pPr>
        <w:pStyle w:val="Heading2"/>
        <w:keepNext/>
        <w:keepLines/>
        <w:ind w:left="0"/>
        <w:outlineLvl w:val="1"/>
      </w:pPr>
      <w:r>
        <w:rPr>
          <w:b/>
          <w:color w:val="404040"/>
          <w:sz w:val="32"/>
          <w:rFonts w:ascii="Inter" w:hAnsi="Inter" w:eastAsia="Noto Sans CJK JP" w:cs="Noto Sans CJK JP"/>
        </w:rPr>
        <w:t>Step 6: Access the Master PM record</w:t>
      </w:r>
    </w:p>
    <w:p>
      <w:pPr>
        <w:keepNext/>
        <w:keepLines/>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Go To</w:t>
      </w:r>
      <w:r>
        <w:rPr>
          <w:color w:val="404040"/>
          <w:sz w:val="24"/>
          <w:rFonts w:ascii="Inter" w:hAnsi="Inter" w:eastAsia="Noto Sans CJK JP" w:cs="Noto Sans CJK JP"/>
        </w:rPr>
        <w:t xml:space="preserve"> menu, hover over </w:t>
      </w:r>
      <w:r>
        <w:rPr>
          <w:b/>
          <w:color w:val="404040"/>
          <w:sz w:val="24"/>
          <w:rFonts w:ascii="Inter" w:hAnsi="Inter" w:eastAsia="Noto Sans CJK JP" w:cs="Noto Sans CJK JP"/>
        </w:rPr>
        <w:t>Preventive Maintenance</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Master PM</w:t>
      </w:r>
      <w:r>
        <w:rPr>
          <w:color w:val="404040"/>
          <w:sz w:val="24"/>
          <w:rFonts w:ascii="Inter" w:hAnsi="Inter" w:eastAsia="Noto Sans CJK JP" w:cs="Noto Sans CJK JP"/>
        </w:rPr>
        <w:t xml:space="preserve"> from the submenu. This opens the Master PM application, where you can view and manage master PM records.</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Expanded Go To menu with the cursor selecting Master PM under Preventive Maintenance.</w:t>
      </w:r>
    </w:p>
    <w:p>
      <w:pPr/>
      <w:r>
        <w:rPr>
          <w:color w:val="404040"/>
          <w:sz w:val="24"/>
          <w:rFonts w:ascii="Inter" w:hAnsi="Inter" w:eastAsia="Noto Sans CJK JP" w:cs="Noto Sans CJK JP"/>
        </w:rPr>
        <w:t>By completing these steps, you can view, modify, and associate preventive maintenance records with master PMs in Maximo 7.5. The remaining steps cover how changes cascade from a Master PM to its associated PMs, and how to control that propagation.</w:t>
      </w:r>
    </w:p>
    <w:p>
      <w:pPr>
        <w:pStyle w:val="Heading2"/>
        <w:keepNext/>
        <w:keepLines/>
        <w:ind w:left="0"/>
        <w:outlineLvl w:val="1"/>
      </w:pPr>
      <w:r>
        <w:rPr>
          <w:b/>
          <w:color w:val="404040"/>
          <w:sz w:val="32"/>
          <w:rFonts w:ascii="Inter" w:hAnsi="Inter" w:eastAsia="Noto Sans CJK JP" w:cs="Noto Sans CJK JP"/>
        </w:rPr>
        <w:t>Step 7: Cascade updates from a Master PM to associated PMs</w:t>
      </w:r>
    </w:p>
    <w:p>
      <w:pPr/>
      <w:r>
        <w:rPr>
          <w:color w:val="404040"/>
          <w:sz w:val="24"/>
          <w:rFonts w:ascii="Inter" w:hAnsi="Inter" w:eastAsia="Noto Sans CJK JP" w:cs="Noto Sans CJK JP"/>
        </w:rPr>
        <w:t xml:space="preserve">Open the Master PM record you want to update, for example Master PM </w:t>
      </w:r>
      <w:r>
        <w:rPr>
          <w:b/>
          <w:color w:val="404040"/>
          <w:sz w:val="24"/>
          <w:rFonts w:ascii="Inter" w:hAnsi="Inter" w:eastAsia="Noto Sans CJK JP" w:cs="Noto Sans CJK JP"/>
        </w:rPr>
        <w:t>1004</w:t>
      </w:r>
      <w:r>
        <w:rPr>
          <w:color w:val="404040"/>
          <w:sz w:val="24"/>
          <w:rFonts w:ascii="Inter" w:hAnsi="Inter" w:eastAsia="Noto Sans CJK JP" w:cs="Noto Sans CJK JP"/>
        </w:rPr>
        <w:t xml:space="preserve">, "Master PM Pump Maintenance." In the </w:t>
      </w:r>
      <w:r>
        <w:rPr>
          <w:b/>
          <w:color w:val="404040"/>
          <w:sz w:val="24"/>
          <w:rFonts w:ascii="Inter" w:hAnsi="Inter" w:eastAsia="Noto Sans CJK JP" w:cs="Noto Sans CJK JP"/>
        </w:rPr>
        <w:t>Frequency</w:t>
      </w:r>
      <w:r>
        <w:rPr>
          <w:color w:val="404040"/>
          <w:sz w:val="24"/>
          <w:rFonts w:ascii="Inter" w:hAnsi="Inter" w:eastAsia="Noto Sans CJK JP" w:cs="Noto Sans CJK JP"/>
        </w:rPr>
        <w:t xml:space="preserve"> tab, set a new frequency value, such as </w:t>
      </w:r>
      <w:r>
        <w:rPr>
          <w:b/>
          <w:color w:val="404040"/>
          <w:sz w:val="24"/>
          <w:rFonts w:ascii="Inter" w:hAnsi="Inter" w:eastAsia="Noto Sans CJK JP" w:cs="Noto Sans CJK JP"/>
        </w:rPr>
        <w:t>Frequency = 110</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Frequency Units = DAYS</w:t>
      </w:r>
      <w:r>
        <w:rPr>
          <w:color w:val="404040"/>
          <w:sz w:val="24"/>
          <w:rFonts w:ascii="Inter" w:hAnsi="Inter" w:eastAsia="Noto Sans CJK JP" w:cs="Noto Sans CJK JP"/>
        </w:rPr>
        <w:t>.</w:t>
      </w:r>
    </w:p>
    <w:p>
      <w:pPr/>
      <w:r>
        <w:rPr>
          <w:color w:val="404040"/>
          <w:sz w:val="24"/>
          <w:rFonts w:ascii="Inter" w:hAnsi="Inter" w:eastAsia="Noto Sans CJK JP" w:cs="Noto Sans CJK JP"/>
        </w:rPr>
        <w:t xml:space="preserve">Switch to the </w:t>
      </w:r>
      <w:r>
        <w:rPr>
          <w:b/>
          <w:color w:val="404040"/>
          <w:sz w:val="24"/>
          <w:rFonts w:ascii="Inter" w:hAnsi="Inter" w:eastAsia="Noto Sans CJK JP" w:cs="Noto Sans CJK JP"/>
        </w:rPr>
        <w:t>Job Plan Sequence</w:t>
      </w:r>
      <w:r>
        <w:rPr>
          <w:color w:val="404040"/>
          <w:sz w:val="24"/>
          <w:rFonts w:ascii="Inter" w:hAnsi="Inter" w:eastAsia="Noto Sans CJK JP" w:cs="Noto Sans CJK JP"/>
        </w:rPr>
        <w:t xml:space="preserve"> tab and add or update job plans as needed. For example, add three job plans:</w:t>
      </w:r>
    </w:p>
    <w:p>
      <w:pPr>
        <w:pStyle w:val="ListBullet2"/>
      </w:pPr>
      <w:r>
        <w:rPr>
          <w:b/>
          <w:color w:val="404040"/>
          <w:sz w:val="24"/>
          <w:rFonts w:ascii="Inter" w:hAnsi="Inter" w:eastAsia="Noto Sans CJK JP" w:cs="Noto Sans CJK JP"/>
        </w:rPr>
        <w:t>JP1000</w:t>
      </w:r>
      <w:r>
        <w:rPr>
          <w:color w:val="404040"/>
          <w:sz w:val="24"/>
          <w:rFonts w:ascii="Inter" w:hAnsi="Inter" w:eastAsia="Noto Sans CJK JP" w:cs="Noto Sans CJK JP"/>
        </w:rPr>
        <w:t>: Emergency Pipe Repair (Sequence 1)</w:t>
      </w:r>
    </w:p>
    <w:p>
      <w:pPr>
        <w:pStyle w:val="ListBullet2"/>
      </w:pPr>
      <w:r>
        <w:rPr>
          <w:b/>
          <w:color w:val="404040"/>
          <w:sz w:val="24"/>
          <w:rFonts w:ascii="Inter" w:hAnsi="Inter" w:eastAsia="Noto Sans CJK JP" w:cs="Noto Sans CJK JP"/>
        </w:rPr>
        <w:t>JP1314A</w:t>
      </w:r>
      <w:r>
        <w:rPr>
          <w:color w:val="404040"/>
          <w:sz w:val="24"/>
          <w:rFonts w:ascii="Inter" w:hAnsi="Inter" w:eastAsia="Noto Sans CJK JP" w:cs="Noto Sans CJK JP"/>
        </w:rPr>
        <w:t>: Conveyor Belt 3 Month Service (Sequence 2)</w:t>
      </w:r>
    </w:p>
    <w:p>
      <w:pPr>
        <w:pStyle w:val="ListBullet2"/>
        <w:keepNext/>
        <w:keepLines/>
      </w:pPr>
      <w:r>
        <w:rPr>
          <w:b/>
          <w:color w:val="404040"/>
          <w:sz w:val="24"/>
          <w:rFonts w:ascii="Inter" w:hAnsi="Inter" w:eastAsia="Noto Sans CJK JP" w:cs="Noto Sans CJK JP"/>
        </w:rPr>
        <w:t>MYPLAN</w:t>
      </w:r>
      <w:r>
        <w:rPr>
          <w:color w:val="404040"/>
          <w:sz w:val="24"/>
          <w:rFonts w:ascii="Inter" w:hAnsi="Inter" w:eastAsia="Noto Sans CJK JP" w:cs="Noto Sans CJK JP"/>
        </w:rPr>
        <w:t xml:space="preserve"> (Sequence 3)</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Master PM Job Plan Sequence tab showing three job plans — JP1000, JP1314A, and MYPLAN — with their descriptions and sequence numbers.</w:t>
      </w:r>
    </w:p>
    <w:p>
      <w:pPr>
        <w:keepNext/>
        <w:keepLines/>
      </w:pPr>
      <w:r>
        <w:rPr>
          <w:color w:val="404040"/>
          <w:sz w:val="24"/>
          <w:rFonts w:ascii="Inter" w:hAnsi="Inter" w:eastAsia="Noto Sans CJK JP" w:cs="Noto Sans CJK JP"/>
        </w:rPr>
        <w:t xml:space="preserve">Click the option to update associated PMs. A dialog appears listing all sites where PMs are associated. Select the relevant site or sites, for example </w:t>
      </w:r>
      <w:r>
        <w:rPr>
          <w:b/>
          <w:color w:val="404040"/>
          <w:sz w:val="24"/>
          <w:rFonts w:ascii="Inter" w:hAnsi="Inter" w:eastAsia="Noto Sans CJK JP" w:cs="Noto Sans CJK JP"/>
        </w:rPr>
        <w:t>BEDFORD</w:t>
      </w:r>
      <w:r>
        <w:rPr>
          <w:color w:val="404040"/>
          <w:sz w:val="24"/>
          <w:rFonts w:ascii="Inter" w:hAnsi="Inter" w:eastAsia="Noto Sans CJK JP" w:cs="Noto Sans CJK JP"/>
        </w:rPr>
        <w:t xml:space="preserve">, by checking the corresponding checkbox,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 the update. Save the Master PM record to apply the changes.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Update Associated PMs dialog with a list of sites, BEDFORD selected, and the OK and Cancel buttons visible.</w:t>
      </w:r>
    </w:p>
    <w:p>
      <w:pPr>
        <w:pStyle w:val="Heading2"/>
        <w:keepNext/>
        <w:keepLines/>
        <w:ind w:left="0"/>
        <w:outlineLvl w:val="1"/>
      </w:pPr>
      <w:r>
        <w:rPr>
          <w:b/>
          <w:color w:val="404040"/>
          <w:sz w:val="32"/>
          <w:rFonts w:ascii="Inter" w:hAnsi="Inter" w:eastAsia="Noto Sans CJK JP" w:cs="Noto Sans CJK JP"/>
        </w:rPr>
        <w:t>Step 8: Verify the cascade effect on preventive maintenance records</w:t>
      </w:r>
    </w:p>
    <w:p>
      <w:pPr>
        <w:keepNext/>
        <w:keepLines/>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Preventive Maintenance</w:t>
      </w:r>
      <w:r>
        <w:rPr>
          <w:color w:val="404040"/>
          <w:sz w:val="24"/>
          <w:rFonts w:ascii="Inter" w:hAnsi="Inter" w:eastAsia="Noto Sans CJK JP" w:cs="Noto Sans CJK JP"/>
        </w:rPr>
        <w:t xml:space="preserve"> application and open the associated PM record, for example </w:t>
      </w:r>
      <w:r>
        <w:rPr>
          <w:b/>
          <w:color w:val="404040"/>
          <w:sz w:val="24"/>
          <w:rFonts w:ascii="Inter" w:hAnsi="Inter" w:eastAsia="Noto Sans CJK JP" w:cs="Noto Sans CJK JP"/>
        </w:rPr>
        <w:t>IC-12100: Forklift #1 Quarterly Inspection and Certification</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Frequency</w:t>
      </w:r>
      <w:r>
        <w:rPr>
          <w:color w:val="404040"/>
          <w:sz w:val="24"/>
          <w:rFonts w:ascii="Inter" w:hAnsi="Inter" w:eastAsia="Noto Sans CJK JP" w:cs="Noto Sans CJK JP"/>
        </w:rPr>
        <w:t xml:space="preserve"> tab, verify that the frequency has been updated to </w:t>
      </w:r>
      <w:r>
        <w:rPr>
          <w:b/>
          <w:color w:val="404040"/>
          <w:sz w:val="24"/>
          <w:rFonts w:ascii="Inter" w:hAnsi="Inter" w:eastAsia="Noto Sans CJK JP" w:cs="Noto Sans CJK JP"/>
        </w:rPr>
        <w:t>110</w:t>
      </w:r>
      <w:r>
        <w:rPr>
          <w:color w:val="404040"/>
          <w:sz w:val="24"/>
          <w:rFonts w:ascii="Inter" w:hAnsi="Inter" w:eastAsia="Noto Sans CJK JP" w:cs="Noto Sans CJK JP"/>
        </w:rPr>
        <w:t xml:space="preserve"> (previously 90).</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Preventive Maintenance record for IC-12100, Frequency tab showing Frequency = 110, Frequency Units = DAYS, and Master PM = 1004.</w:t>
      </w:r>
    </w:p>
    <w:p>
      <w:pPr>
        <w:keepNext/>
        <w:keepLines/>
      </w:pPr>
      <w:r>
        <w:rPr>
          <w:color w:val="404040"/>
          <w:sz w:val="24"/>
          <w:rFonts w:ascii="Inter" w:hAnsi="Inter" w:eastAsia="Noto Sans CJK JP" w:cs="Noto Sans CJK JP"/>
        </w:rPr>
        <w:t xml:space="preserve">Switch to the </w:t>
      </w:r>
      <w:r>
        <w:rPr>
          <w:b/>
          <w:color w:val="404040"/>
          <w:sz w:val="24"/>
          <w:rFonts w:ascii="Inter" w:hAnsi="Inter" w:eastAsia="Noto Sans CJK JP" w:cs="Noto Sans CJK JP"/>
        </w:rPr>
        <w:t>Job Plan Sequence</w:t>
      </w:r>
      <w:r>
        <w:rPr>
          <w:color w:val="404040"/>
          <w:sz w:val="24"/>
          <w:rFonts w:ascii="Inter" w:hAnsi="Inter" w:eastAsia="Noto Sans CJK JP" w:cs="Noto Sans CJK JP"/>
        </w:rPr>
        <w:t xml:space="preserve"> tab and confirm that all three job plans from the Master PM are now present: JP1000, JP1314A, and MYPLAN, in their respective sequence order.</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Preventive Maintenance record Job Plan Sequence tab showing three job plans matching the Master PM.</w:t>
      </w:r>
    </w:p>
    <w:p>
      <w:pPr>
        <w:pStyle w:val="Heading2"/>
        <w:keepNext/>
        <w:keepLines/>
        <w:ind w:left="0"/>
        <w:outlineLvl w:val="1"/>
      </w:pPr>
      <w:r>
        <w:rPr>
          <w:b/>
          <w:color w:val="404040"/>
          <w:sz w:val="32"/>
          <w:rFonts w:ascii="Inter" w:hAnsi="Inter" w:eastAsia="Noto Sans CJK JP" w:cs="Noto Sans CJK JP"/>
        </w:rPr>
        <w:t>Step 9: Understand which Master PM fields cascade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Frequency</w:t>
      </w:r>
      <w:r>
        <w:rPr>
          <w:color w:val="404040"/>
          <w:sz w:val="24"/>
          <w:rFonts w:ascii="Inter" w:hAnsi="Inter" w:eastAsia="Noto Sans CJK JP" w:cs="Noto Sans CJK JP"/>
        </w:rPr>
        <w:t xml:space="preserve"> tab of a Master PM record, note the </w:t>
      </w:r>
      <w:r>
        <w:rPr>
          <w:b/>
          <w:color w:val="404040"/>
          <w:sz w:val="24"/>
          <w:rFonts w:ascii="Inter" w:hAnsi="Inter" w:eastAsia="Noto Sans CJK JP" w:cs="Noto Sans CJK JP"/>
        </w:rPr>
        <w:t>Update Existing PMs?</w:t>
      </w:r>
      <w:r>
        <w:rPr>
          <w:color w:val="404040"/>
          <w:sz w:val="24"/>
          <w:rFonts w:ascii="Inter" w:hAnsi="Inter" w:eastAsia="Noto Sans CJK JP" w:cs="Noto Sans CJK JP"/>
        </w:rPr>
        <w:t xml:space="preserve"> checkbox. When this box is ticked, all fields underneath it — such as Frequency, Frequency Units, and Alert Lead — are updated in associated PMs when changes are made.</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Seasonal Dates</w:t>
      </w:r>
      <w:r>
        <w:rPr>
          <w:color w:val="404040"/>
          <w:sz w:val="24"/>
          <w:rFonts w:ascii="Inter" w:hAnsi="Inter" w:eastAsia="Noto Sans CJK JP" w:cs="Noto Sans CJK JP"/>
        </w:rPr>
        <w:t xml:space="preserve"> tab includes an </w:t>
      </w:r>
      <w:r>
        <w:rPr>
          <w:b/>
          <w:color w:val="404040"/>
          <w:sz w:val="24"/>
          <w:rFonts w:ascii="Inter" w:hAnsi="Inter" w:eastAsia="Noto Sans CJK JP" w:cs="Noto Sans CJK JP"/>
        </w:rPr>
        <w:t>Update Existing PMs Seasonal Dates?</w:t>
      </w:r>
      <w:r>
        <w:rPr>
          <w:color w:val="404040"/>
          <w:sz w:val="24"/>
          <w:rFonts w:ascii="Inter" w:hAnsi="Inter" w:eastAsia="Noto Sans CJK JP" w:cs="Noto Sans CJK JP"/>
        </w:rPr>
        <w:t xml:space="preserve"> checkbox, which controls whether seasonal date changes cascade. The </w:t>
      </w:r>
      <w:r>
        <w:rPr>
          <w:b/>
          <w:color w:val="404040"/>
          <w:sz w:val="24"/>
          <w:rFonts w:ascii="Inter" w:hAnsi="Inter" w:eastAsia="Noto Sans CJK JP" w:cs="Noto Sans CJK JP"/>
        </w:rPr>
        <w:t>Job Plan Sequence</w:t>
      </w:r>
      <w:r>
        <w:rPr>
          <w:color w:val="404040"/>
          <w:sz w:val="24"/>
          <w:rFonts w:ascii="Inter" w:hAnsi="Inter" w:eastAsia="Noto Sans CJK JP" w:cs="Noto Sans CJK JP"/>
        </w:rPr>
        <w:t xml:space="preserve"> tab contains an </w:t>
      </w:r>
      <w:r>
        <w:rPr>
          <w:b/>
          <w:color w:val="404040"/>
          <w:sz w:val="24"/>
          <w:rFonts w:ascii="Inter" w:hAnsi="Inter" w:eastAsia="Noto Sans CJK JP" w:cs="Noto Sans CJK JP"/>
        </w:rPr>
        <w:t>Update Job Plan Sequence in Existing PMs?</w:t>
      </w:r>
      <w:r>
        <w:rPr>
          <w:color w:val="404040"/>
          <w:sz w:val="24"/>
          <w:rFonts w:ascii="Inter" w:hAnsi="Inter" w:eastAsia="Noto Sans CJK JP" w:cs="Noto Sans CJK JP"/>
        </w:rPr>
        <w:t xml:space="preserve"> checkbox, which determines whether job plan sequence changes cascade.</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Master PM Frequency tab showing the Update Existing PMs? and Update Time Based Information in Existing PMs? checkboxes, with the fields that will cascade when checked.</w:t>
      </w:r>
    </w:p>
    <w:p>
      <w:pPr>
        <w:keepNext/>
        <w:keepLines/>
      </w:pPr>
      <w:r>
        <w:rPr>
          <w:color w:val="404040"/>
          <w:sz w:val="24"/>
          <w:rFonts w:ascii="Inter" w:hAnsi="Inter" w:eastAsia="Noto Sans CJK JP" w:cs="Noto Sans CJK JP"/>
        </w:rPr>
        <w:t>The main Master PM tab does not have an "Update Existing PMs?" checkbox. Fields on this tab — such as Work Type, Work Order Status, Work Order Priority, and Lead Time — are unique to the Master PM and are not cascaded to associated PMs.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Master PM main tab showing fields that do not cascade, such as Work Type, Work Order Status, and Lead Time.</w:t>
      </w:r>
    </w:p>
    <w:p>
      <w:pPr>
        <w:pStyle w:val="Heading2"/>
        <w:keepNext/>
        <w:keepLines/>
        <w:ind w:left="0"/>
        <w:outlineLvl w:val="1"/>
      </w:pPr>
      <w:r>
        <w:rPr>
          <w:b/>
          <w:color w:val="404040"/>
          <w:sz w:val="32"/>
          <w:rFonts w:ascii="Inter" w:hAnsi="Inter" w:eastAsia="Noto Sans CJK JP" w:cs="Noto Sans CJK JP"/>
        </w:rPr>
        <w:t>Step 10: Prevent cascading updates for a specific PM</w:t>
      </w:r>
    </w:p>
    <w:p>
      <w:pPr>
        <w:keepNext/>
        <w:keepLines/>
      </w:pPr>
      <w:r>
        <w:rPr>
          <w:color w:val="404040"/>
          <w:sz w:val="24"/>
          <w:rFonts w:ascii="Inter" w:hAnsi="Inter" w:eastAsia="Noto Sans CJK JP" w:cs="Noto Sans CJK JP"/>
        </w:rPr>
        <w:t xml:space="preserve">To exclude a specific PM from receiving updates from its Master PM, open the associated </w:t>
      </w:r>
      <w:r>
        <w:rPr>
          <w:b/>
          <w:color w:val="404040"/>
          <w:sz w:val="24"/>
          <w:rFonts w:ascii="Inter" w:hAnsi="Inter" w:eastAsia="Noto Sans CJK JP" w:cs="Noto Sans CJK JP"/>
        </w:rPr>
        <w:t>Preventive Maintenance</w:t>
      </w:r>
      <w:r>
        <w:rPr>
          <w:color w:val="404040"/>
          <w:sz w:val="24"/>
          <w:rFonts w:ascii="Inter" w:hAnsi="Inter" w:eastAsia="Noto Sans CJK JP" w:cs="Noto Sans CJK JP"/>
        </w:rPr>
        <w:t xml:space="preserve"> record, for example </w:t>
      </w:r>
      <w:r>
        <w:rPr>
          <w:b/>
          <w:color w:val="404040"/>
          <w:sz w:val="24"/>
          <w:rFonts w:ascii="Inter" w:hAnsi="Inter" w:eastAsia="Noto Sans CJK JP" w:cs="Noto Sans CJK JP"/>
        </w:rPr>
        <w:t>IC-12100: Forklift #1 Quarterly Inspection and Certification</w:t>
      </w:r>
      <w:r>
        <w:rPr>
          <w:color w:val="404040"/>
          <w:sz w:val="24"/>
          <w:rFonts w:ascii="Inter" w:hAnsi="Inter" w:eastAsia="Noto Sans CJK JP" w:cs="Noto Sans CJK JP"/>
        </w:rPr>
        <w:t xml:space="preserve">. Locate the </w:t>
      </w:r>
      <w:r>
        <w:rPr>
          <w:b/>
          <w:color w:val="404040"/>
          <w:sz w:val="24"/>
          <w:rFonts w:ascii="Inter" w:hAnsi="Inter" w:eastAsia="Noto Sans CJK JP" w:cs="Noto Sans CJK JP"/>
        </w:rPr>
        <w:t>Override Updates from Master PM?</w:t>
      </w:r>
      <w:r>
        <w:rPr>
          <w:color w:val="404040"/>
          <w:sz w:val="24"/>
          <w:rFonts w:ascii="Inter" w:hAnsi="Inter" w:eastAsia="Noto Sans CJK JP" w:cs="Noto Sans CJK JP"/>
        </w:rPr>
        <w:t xml:space="preserve"> checkbox near the top of the record, and tick it to prevent this PM from receiving any future updates from the Master PM, even if other associated PMs are updated.</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Preventive Maintenance record for IC-12100 with the Override Updates from Master PM? checkbox ticked, ensuring this PM will not receive cascaded updates.</w:t>
      </w:r>
    </w:p>
    <w:p>
      <w:pPr/>
      <w:r>
        <w:rPr>
          <w:color w:val="404040"/>
          <w:sz w:val="24"/>
          <w:rFonts w:ascii="Inter" w:hAnsi="Inter" w:eastAsia="Noto Sans CJK JP" w:cs="Noto Sans CJK JP"/>
        </w:rPr>
        <w:t>When this override is enabled, all other associated PMs continue to receive updates from the Master PM, except the one or ones with the override checked.</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Following these steps, you can:</w:t>
      </w:r>
    </w:p>
    <w:p>
      <w:pPr>
        <w:pStyle w:val="ListBullet2"/>
      </w:pPr>
      <w:r>
        <w:rPr>
          <w:color w:val="404040"/>
          <w:sz w:val="24"/>
          <w:rFonts w:ascii="Inter" w:hAnsi="Inter" w:eastAsia="Noto Sans CJK JP" w:cs="Noto Sans CJK JP"/>
        </w:rPr>
        <w:t>Create and modify a preventive maintenance record and associate it with a Master PM.</w:t>
      </w:r>
    </w:p>
    <w:p>
      <w:pPr>
        <w:pStyle w:val="ListBullet2"/>
      </w:pPr>
      <w:r>
        <w:rPr>
          <w:color w:val="404040"/>
          <w:sz w:val="24"/>
          <w:rFonts w:ascii="Inter" w:hAnsi="Inter" w:eastAsia="Noto Sans CJK JP" w:cs="Noto Sans CJK JP"/>
        </w:rPr>
        <w:t>Identify which Master PM fields cascade to associated PMs — those with an "Update Existing PMs?" checkbox.</w:t>
      </w:r>
    </w:p>
    <w:p>
      <w:pPr>
        <w:pStyle w:val="ListBullet2"/>
      </w:pPr>
      <w:r>
        <w:rPr>
          <w:color w:val="404040"/>
          <w:sz w:val="24"/>
          <w:rFonts w:ascii="Inter" w:hAnsi="Inter" w:eastAsia="Noto Sans CJK JP" w:cs="Noto Sans CJK JP"/>
        </w:rPr>
        <w:t>Recognize that fields on the main Master PM tab do not cascade.</w:t>
      </w:r>
    </w:p>
    <w:p>
      <w:pPr>
        <w:pStyle w:val="ListBullet2"/>
      </w:pPr>
      <w:r>
        <w:rPr>
          <w:color w:val="404040"/>
          <w:sz w:val="24"/>
          <w:rFonts w:ascii="Inter" w:hAnsi="Inter" w:eastAsia="Noto Sans CJK JP" w:cs="Noto Sans CJK JP"/>
        </w:rPr>
        <w:t xml:space="preserve">Exclude specific PMs from receiving cascaded updates by enabling </w:t>
      </w:r>
      <w:r>
        <w:rPr>
          <w:b/>
          <w:color w:val="404040"/>
          <w:sz w:val="24"/>
          <w:rFonts w:ascii="Inter" w:hAnsi="Inter" w:eastAsia="Noto Sans CJK JP" w:cs="Noto Sans CJK JP"/>
        </w:rPr>
        <w:t>Override Updates from Master PM?</w:t>
      </w:r>
      <w:r>
        <w:rPr>
          <w:color w:val="404040"/>
          <w:sz w:val="24"/>
          <w:rFonts w:ascii="Inter" w:hAnsi="Inter" w:eastAsia="Noto Sans CJK JP" w:cs="Noto Sans CJK JP"/>
        </w:rPr>
        <w:t xml:space="preserve"> on the individual PM record.</w:t>
      </w:r>
    </w:p>
    <w:p>
      <w:pPr/>
      <w:r>
        <w:rPr>
          <w:color w:val="404040"/>
          <w:sz w:val="24"/>
          <w:rFonts w:ascii="Inter" w:hAnsi="Inter" w:eastAsia="Noto Sans CJK JP" w:cs="Noto Sans CJK JP"/>
        </w:rPr>
        <w:t>This gives you precise control over which preventive maintenance records are updated when changes are made to a Master PM, supporting both broad, site-wide updates and granular, record-specific exceptions.</w:t>
      </w:r>
    </w:p>
    <w:p>
      <w:pPr/>
      <w:r>
        <w:br w:type="page"/>
      </w:r>
    </w:p>
    <w:sectPr w:rsidR="00FC693F" w:rsidRPr="0006063C" w:rsidSect="00034616">
      <w:headerReference w:type="default" r:id="rId20"/>
      <w:footerReference w:type="default" r:id="rId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header" Target="header1.xm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