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Use a Thread Gauge to Measure Bolts, Nuts, and Screws</w:t>
      </w:r>
    </w:p>
    <w:p>
      <w:pPr>
        <w:keepNext/>
        <w:keepLines/>
      </w:pP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1</w:t>
      </w:r>
      <w:r>
        <w:rPr>
          <w:color w:val="404040"/>
          <w:sz w:val="24"/>
          <w:rFonts w:ascii="Inter" w:hAnsi="Inter" w:eastAsia="Noto Sans CJK JP" w:cs="Noto Sans CJK JP"/>
        </w:rPr>
        <w:t>x</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Split-screen view of a red thread gauge on the left and a close-up of a bolt labeled "5/8”-11x2”" on the right, with the diameter marked in red.</w:t>
      </w:r>
    </w:p>
    <w:p>
      <w:pPr>
        <w:pStyle w:val="Heading1"/>
        <w:keepNext/>
        <w:keepLines/>
        <w:outlineLvl w:val="0"/>
      </w:pPr>
      <w:r>
        <w:rPr>
          <w:b/>
          <w:color w:val="404040"/>
          <w:sz w:val="32"/>
          <w:rFonts w:ascii="Inter" w:hAnsi="Inter" w:eastAsia="Noto Sans CJK JP" w:cs="Noto Sans CJK JP"/>
        </w:rPr>
        <w:t>Purpose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Scope</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BoltsAndNuts.com logo with various fasteners (bolts, nuts, washers, cotter pins) arranged around it. The text "Subscribe for More Fastener Content!" is prominently displayed.</w:t>
      </w:r>
    </w:p>
    <w:p>
      <w:pPr>
        <w:pStyle w:val="Heading1"/>
        <w:keepNext/>
        <w:keepLines/>
        <w:outlineLvl w:val="0"/>
      </w:pPr>
      <w:r>
        <w:rPr>
          <w:b/>
          <w:color w:val="404040"/>
          <w:sz w:val="32"/>
          <w:rFonts w:ascii="Inter" w:hAnsi="Inter" w:eastAsia="Noto Sans CJK JP" w:cs="Noto Sans CJK JP"/>
        </w:rPr>
        <w:t>Required equipment</w:t>
      </w:r>
    </w:p>
    <w:p>
      <w:pPr>
        <w:pStyle w:val="ListBullet2"/>
      </w:pP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p>
    <w:p>
      <w:pPr>
        <w:pStyle w:val="ListBullet2"/>
        <w:keepNext/>
        <w:keepLines/>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Overlay showing a printable thread pitch chart for both inch and metric fasteners, referencing where to find it.</w:t>
      </w:r>
    </w:p>
    <w:p>
      <w:pPr>
        <w:pStyle w:val="Heading1"/>
        <w:keepNext/>
        <w:keepLines/>
        <w:outlineLvl w:val="0"/>
      </w:pPr>
      <w:r>
        <w:rPr>
          <w:b/>
          <w:color w:val="404040"/>
          <w:sz w:val="32"/>
          <w:rFonts w:ascii="Inter" w:hAnsi="Inter" w:eastAsia="Noto Sans CJK JP" w:cs="Noto Sans CJK JP"/>
        </w:rPr>
        <w:t>Procedure</w:t>
      </w:r>
    </w:p>
    <w:p>
      <w:pPr>
        <w:pStyle w:val="Heading2"/>
        <w:keepNext/>
        <w:keepLines/>
        <w:ind w:left="0"/>
        <w:outlineLvl w:val="1"/>
      </w:pPr>
      <w:r>
        <w:rPr>
          <w:b/>
          <w:color w:val="404040"/>
          <w:sz w:val="28"/>
          <w:rFonts w:ascii="Inter" w:hAnsi="Inter" w:eastAsia="Noto Sans CJK JP" w:cs="Noto Sans CJK JP"/>
        </w:rPr>
        <w:t>Step 1: Identify the parts of the thread gauge</w:t>
      </w:r>
    </w:p>
    <w:p>
      <w:pPr>
        <w:keepNext/>
        <w:keepLines/>
      </w:pP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Hands holding the red thread gauge, showing both the metric (top) and inch (bottom) measurement holes and rulers, with bolts and nuts visible in the background.</w:t>
      </w:r>
    </w:p>
    <w:p>
      <w:pPr>
        <w:pStyle w:val="Heading2"/>
        <w:keepNext/>
        <w:keepLines/>
        <w:ind w:left="0"/>
        <w:outlineLvl w:val="1"/>
      </w:pPr>
      <w:r>
        <w:rPr>
          <w:b/>
          <w:color w:val="404040"/>
          <w:sz w:val="28"/>
          <w:rFonts w:ascii="Inter" w:hAnsi="Inter" w:eastAsia="Noto Sans CJK JP" w:cs="Noto Sans CJK JP"/>
        </w:rPr>
        <w:t>Step 2: Examine the metric and inch sides of the gauge</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4</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4</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Close-up of the red thread gauge on a table, showing diameter holes labeled in both metric (mm) and inch sizes, with two bolts and nuts nearby.</w:t>
      </w:r>
    </w:p>
    <w:p>
      <w:pP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3: Examine the back of the gauge</w:t>
      </w:r>
    </w:p>
    <w:p>
      <w:pPr>
        <w:keepNext/>
        <w:keepLines/>
      </w:pP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Back of the red thread gauge, highlighting indents for thread pitch measurement and side posts for nut measurement, with the labels "FINE (UNF) NUTS FIT OVER SHOULDER POSTS" and "COARSE (UNC) NUTS FIT TO SHOULDER" visible.</w:t>
      </w:r>
    </w:p>
    <w:p>
      <w:pPr>
        <w:pStyle w:val="Heading2"/>
        <w:keepNext/>
        <w:keepLines/>
        <w:ind w:left="0"/>
        <w:outlineLvl w:val="1"/>
      </w:pPr>
      <w:r>
        <w:rPr>
          <w:b/>
          <w:color w:val="404040"/>
          <w:sz w:val="28"/>
          <w:rFonts w:ascii="Inter" w:hAnsi="Inter" w:eastAsia="Noto Sans CJK JP" w:cs="Noto Sans CJK JP"/>
        </w:rPr>
        <w:t>Step 4: Select the bolt to measure</w:t>
      </w:r>
    </w:p>
    <w:p>
      <w:pPr>
        <w:keepNext/>
        <w:keepLines/>
      </w:pP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The red bolt gauge held up by both hands, centered in the frame, with no nuts or bolts inserted and all measurement holes and labels clearly visible.</w:t>
      </w:r>
    </w:p>
    <w:p>
      <w:pPr>
        <w:pStyle w:val="Heading2"/>
        <w:keepNext/>
        <w:keepLines/>
        <w:ind w:left="0"/>
        <w:outlineLvl w:val="1"/>
      </w:pPr>
      <w:r>
        <w:rPr>
          <w:b/>
          <w:color w:val="404040"/>
          <w:sz w:val="28"/>
          <w:rFonts w:ascii="Inter" w:hAnsi="Inter" w:eastAsia="Noto Sans CJK JP" w:cs="Noto Sans CJK JP"/>
        </w:rPr>
        <w:t>Step 5: Test the bolt diameter in the gauge holes</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A nut being inserted into the gauge holes to determine its size, held with both hands, with a bolt visible on the side.</w:t>
      </w:r>
    </w:p>
    <w:p>
      <w:pPr>
        <w:pStyle w:val="Heading2"/>
        <w:keepNext/>
        <w:keepLines/>
        <w:ind w:left="0"/>
        <w:outlineLvl w:val="1"/>
      </w:pPr>
      <w:r>
        <w:rPr>
          <w:b/>
          <w:color w:val="404040"/>
          <w:sz w:val="28"/>
          <w:rFonts w:ascii="Inter" w:hAnsi="Inter" w:eastAsia="Noto Sans CJK JP" w:cs="Noto Sans CJK JP"/>
        </w:rPr>
        <w:t>Step 6: Identify the correct diameter</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The back of the gauge with a finger pointing to the raised thread pitch grooves labeled "United States Thread Pitch" and "Metric Thread Pitch," with the 1/2 inch bolt ready for pitch measurement.</w:t>
      </w:r>
    </w:p>
    <w:p>
      <w:pPr>
        <w:pStyle w:val="Heading2"/>
        <w:keepNext/>
        <w:keepLines/>
        <w:ind w:left="0"/>
        <w:outlineLvl w:val="1"/>
      </w:pPr>
      <w:r>
        <w:rPr>
          <w:b/>
          <w:color w:val="404040"/>
          <w:sz w:val="28"/>
          <w:rFonts w:ascii="Inter" w:hAnsi="Inter" w:eastAsia="Noto Sans CJK JP" w:cs="Noto Sans CJK JP"/>
        </w:rPr>
        <w:t>Step 7: Confirm the measured diameter</w:t>
      </w:r>
    </w:p>
    <w:p>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8: Reference the thread pitch chart</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3</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A hand holding a gold bolt above the red thread gauge, preparing to insert it into the diameter holes, with other fasteners visible on the table.</w:t>
      </w:r>
    </w:p>
    <w:p>
      <w:pPr>
        <w:pStyle w:val="Heading2"/>
        <w:keepNext/>
        <w:keepLines/>
        <w:ind w:left="0"/>
        <w:outlineLvl w:val="1"/>
      </w:pPr>
      <w:r>
        <w:rPr>
          <w:b/>
          <w:color w:val="404040"/>
          <w:sz w:val="28"/>
          <w:rFonts w:ascii="Inter" w:hAnsi="Inter" w:eastAsia="Noto Sans CJK JP" w:cs="Noto Sans CJK JP"/>
        </w:rPr>
        <w:t>Step 9: Locate the thread pitch section on the gauge</w:t>
      </w:r>
    </w:p>
    <w:p>
      <w:pP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3</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10: Access the raised thread pitch grooves</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3</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c</w:t>
      </w:r>
      <w:r>
        <w:rPr>
          <w:b/>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The gold bolt inserted into the 1/2 inch hole of the red thread gauge, demonstrating a snug fit.</w:t>
      </w:r>
    </w:p>
    <w:p>
      <w:pPr>
        <w:pStyle w:val="Heading2"/>
        <w:keepNext/>
        <w:keepLines/>
        <w:ind w:left="0"/>
        <w:outlineLvl w:val="1"/>
      </w:pPr>
      <w:r>
        <w:rPr>
          <w:b/>
          <w:color w:val="404040"/>
          <w:sz w:val="28"/>
          <w:rFonts w:ascii="Inter" w:hAnsi="Inter" w:eastAsia="Noto Sans CJK JP" w:cs="Noto Sans CJK JP"/>
        </w:rPr>
        <w:t>Step 11: Match the bolt threads to the gauge grooves</w:t>
      </w:r>
    </w:p>
    <w:p>
      <w:pPr>
        <w:keepNext/>
        <w:keepLines/>
      </w:pP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3</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3</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3</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The bolt fully inserted into the 1/2 inch hole of the gauge, with "1/2”" text overlaid for emphasis, held with both hands.</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The gold bolt aligned with the ruler on the red gauge, showing a length of 2-3/4 inches, with the text "1/2”-13x2-3/4”" overlaid.</w:t>
      </w:r>
    </w:p>
    <w:p>
      <w:pPr>
        <w:pStyle w:val="Heading2"/>
        <w:keepNext/>
        <w:keepLines/>
        <w:ind w:left="0"/>
        <w:outlineLvl w:val="1"/>
      </w:pPr>
      <w:r>
        <w:rPr>
          <w:b/>
          <w:color w:val="404040"/>
          <w:sz w:val="28"/>
          <w:rFonts w:ascii="Inter" w:hAnsi="Inter" w:eastAsia="Noto Sans CJK JP" w:cs="Noto Sans CJK JP"/>
        </w:rPr>
        <w:t>Step 12: Prepare to measure the bolt length</w:t>
      </w:r>
    </w:p>
    <w:p>
      <w:pPr>
        <w:keepNext/>
        <w:keepLines/>
      </w:pP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3</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The red gauge held with the ruler edge visible and the gold bolt positioned for length measurement, aligned from the underside of the head.</w:t>
      </w:r>
    </w:p>
    <w:p>
      <w:pPr>
        <w:pStyle w:val="Heading2"/>
        <w:keepNext/>
        <w:keepLines/>
        <w:ind w:left="0"/>
        <w:outlineLvl w:val="1"/>
      </w:pPr>
      <w:r>
        <w:rPr>
          <w:b/>
          <w:color w:val="404040"/>
          <w:sz w:val="28"/>
          <w:rFonts w:ascii="Inter" w:hAnsi="Inter" w:eastAsia="Noto Sans CJK JP" w:cs="Noto Sans CJK JP"/>
        </w:rPr>
        <w:t>Step 13: Measure the bolt length from the correct starting point</w:t>
      </w:r>
    </w:p>
    <w:p>
      <w:pPr>
        <w:keepNext/>
        <w:keepLines/>
      </w:pP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A hand holding a gold bolt and aligning its threads with the raised thread pitch grooves on the red gauge, testing the fit against labeled thread pitch values.</w:t>
      </w:r>
    </w:p>
    <w:p>
      <w:pPr>
        <w:pStyle w:val="Heading2"/>
        <w:keepNext/>
        <w:keepLines/>
        <w:ind w:left="0"/>
        <w:outlineLvl w:val="1"/>
      </w:pPr>
      <w:r>
        <w:rPr>
          <w:b/>
          <w:color w:val="404040"/>
          <w:sz w:val="28"/>
          <w:rFonts w:ascii="Inter" w:hAnsi="Inter" w:eastAsia="Noto Sans CJK JP" w:cs="Noto Sans CJK JP"/>
        </w:rPr>
        <w:t>Step 14: Read and record the bolt length</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3</w:t>
      </w:r>
      <w:r>
        <w:rPr>
          <w:color w:val="404040"/>
          <w:sz w:val="24"/>
          <w:rFonts w:ascii="Inter" w:hAnsi="Inter" w:eastAsia="Noto Sans CJK JP" w:cs="Noto Sans CJK JP"/>
        </w:rPr>
        <w:t xml:space="preserve"> </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A gold hex bolt held above the red gauge, positioned to show the ruler edge, ready to be measured for length.</w:t>
      </w:r>
    </w:p>
    <w:p>
      <w:pPr>
        <w:pStyle w:val="Heading2"/>
        <w:keepNext/>
        <w:keepLines/>
        <w:ind w:left="0"/>
        <w:outlineLvl w:val="1"/>
      </w:pPr>
      <w:r>
        <w:rPr>
          <w:b/>
          <w:color w:val="404040"/>
          <w:sz w:val="28"/>
          <w:rFonts w:ascii="Inter" w:hAnsi="Inter" w:eastAsia="Noto Sans CJK JP" w:cs="Noto Sans CJK JP"/>
        </w:rPr>
        <w:t>Step 15: Identify the flathead screw type</w:t>
      </w:r>
    </w:p>
    <w:p>
      <w:pP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16: Understand the measurement rule for flathead screws</w:t>
      </w:r>
    </w:p>
    <w:p>
      <w:pPr>
        <w:keepNext/>
        <w:keepLines/>
      </w:pP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A hand holds a slotted flathead machine screw above a red combination thread gauge displaying multiple diameter holes labeled in metric (MM) and inch sizes, with a nut visible on the table.</w:t>
      </w:r>
    </w:p>
    <w:p>
      <w:pPr>
        <w:pStyle w:val="Heading2"/>
        <w:keepNext/>
        <w:keepLines/>
        <w:ind w:left="0"/>
        <w:outlineLvl w:val="1"/>
      </w:pPr>
      <w:r>
        <w:rPr>
          <w:b/>
          <w:color w:val="404040"/>
          <w:sz w:val="28"/>
          <w:rFonts w:ascii="Inter" w:hAnsi="Inter" w:eastAsia="Noto Sans CJK JP" w:cs="Noto Sans CJK JP"/>
        </w:rPr>
        <w:t>Step 17: Prepare to measure flathead screw diameter</w:t>
      </w:r>
    </w:p>
    <w:p>
      <w:pPr>
        <w:keepNext/>
        <w:keepLines/>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8</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1</w:t>
      </w:r>
      <w:r>
        <w:rPr>
          <w:b/>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A hand holds a slotted flathead machine screw above the red gauge, preparing to insert it into the diameter holes, with a nut visible on the table.</w:t>
      </w:r>
    </w:p>
    <w:p>
      <w:pPr>
        <w:pStyle w:val="Heading2"/>
        <w:keepNext/>
        <w:keepLines/>
        <w:ind w:left="0"/>
        <w:outlineLvl w:val="1"/>
      </w:pPr>
      <w:r>
        <w:rPr>
          <w:b/>
          <w:color w:val="404040"/>
          <w:sz w:val="28"/>
          <w:rFonts w:ascii="Inter" w:hAnsi="Inter" w:eastAsia="Noto Sans CJK JP" w:cs="Noto Sans CJK JP"/>
        </w:rPr>
        <w:t>Step 18: Test the flathead machine screw in the metric diameter holes</w:t>
      </w:r>
    </w:p>
    <w:p>
      <w:pPr>
        <w:keepNext/>
        <w:keepLines/>
      </w:pP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8</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1</w:t>
      </w:r>
      <w:r>
        <w:rPr>
          <w:b/>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A hand holds a slotted flathead machine screw above the red gauge, ready for measurement.</w:t>
      </w:r>
    </w:p>
    <w:p>
      <w:pPr/>
      <w:r>
        <w:rPr>
          <w:b/>
          <w:color w:val="404040"/>
          <w:sz w:val="24"/>
          <w:rFonts w:ascii="Inter" w:hAnsi="Inter" w:eastAsia="Noto Sans CJK JP" w:cs="Noto Sans CJK JP"/>
        </w:rPr>
        <w:t>K</w:t>
      </w:r>
      <w:r>
        <w:rPr>
          <w:b/>
          <w:color w:val="404040"/>
          <w:sz w:val="24"/>
          <w:rFonts w:ascii="Inter" w:hAnsi="Inter" w:eastAsia="Noto Sans CJK JP" w:cs="Noto Sans CJK JP"/>
        </w:rPr>
        <w:t>e</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s</w:t>
      </w:r>
      <w:r>
        <w:rPr>
          <w:b/>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A slotted flathead machine screw held above the red gauge, with the head clearly visible, indicating the entire length will be measured.</w:t>
      </w:r>
    </w:p>
    <w:p>
      <w:pPr>
        <w:pStyle w:val="Heading2"/>
        <w:keepNext/>
        <w:keepLines/>
        <w:ind w:left="0"/>
        <w:outlineLvl w:val="1"/>
      </w:pPr>
      <w:r>
        <w:rPr>
          <w:b/>
          <w:color w:val="404040"/>
          <w:sz w:val="28"/>
          <w:rFonts w:ascii="Inter" w:hAnsi="Inter" w:eastAsia="Noto Sans CJK JP" w:cs="Noto Sans CJK JP"/>
        </w:rPr>
        <w:t>Step 19: Identify a second bolt's diameter</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The bolt aligned with the thread pitch section of the gauge, being checked for a snug fit at the 18 TPI marking, with "5/16”" text overlaid.</w:t>
      </w:r>
    </w:p>
    <w:p>
      <w:pPr>
        <w:pStyle w:val="Heading2"/>
        <w:keepNext/>
        <w:keepLines/>
        <w:ind w:left="0"/>
        <w:outlineLvl w:val="1"/>
      </w:pPr>
      <w:r>
        <w:rPr>
          <w:b/>
          <w:color w:val="404040"/>
          <w:sz w:val="28"/>
          <w:rFonts w:ascii="Inter" w:hAnsi="Inter" w:eastAsia="Noto Sans CJK JP" w:cs="Noto Sans CJK JP"/>
        </w:rPr>
        <w:t>Step 20: Determine the thread pitch for the second bolt</w:t>
      </w:r>
    </w:p>
    <w:p>
      <w:pPr>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8</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The red thread gauge placed on a table with a gold bolt and a nut nearby, held in one hand and ready for measurement.</w:t>
      </w:r>
    </w:p>
    <w:p>
      <w:pPr>
        <w:pStyle w:val="Heading2"/>
        <w:keepNext/>
        <w:keepLines/>
        <w:ind w:left="0"/>
        <w:outlineLvl w:val="1"/>
      </w:pPr>
      <w:r>
        <w:rPr>
          <w:b/>
          <w:color w:val="404040"/>
          <w:sz w:val="28"/>
          <w:rFonts w:ascii="Inter" w:hAnsi="Inter" w:eastAsia="Noto Sans CJK JP" w:cs="Noto Sans CJK JP"/>
        </w:rPr>
        <w:t>Step 21: Test for a snug fit at the coarse thread marking</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8</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8</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The bolt fully inserted into the gauge, with the head at the top and the length being measured, showing "5/16”-18x1-1/2”" text overlaid.</w:t>
      </w:r>
    </w:p>
    <w:p>
      <w:pPr>
        <w:pStyle w:val="Heading2"/>
        <w:keepNext/>
        <w:keepLines/>
        <w:ind w:left="0"/>
        <w:outlineLvl w:val="1"/>
      </w:pPr>
      <w:r>
        <w:rPr>
          <w:b/>
          <w:color w:val="404040"/>
          <w:sz w:val="28"/>
          <w:rFonts w:ascii="Inter" w:hAnsi="Inter" w:eastAsia="Noto Sans CJK JP" w:cs="Noto Sans CJK JP"/>
        </w:rPr>
        <w:t>Step 22: Check bolt head fit and application</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The gauge flipped over with a finger pointing to the 5/16 inch section on the thread pitch chart, displaying both coarse and fine thread options, with "5/16”" text overlaid.</w:t>
      </w:r>
    </w:p>
    <w:p>
      <w:pPr>
        <w:pStyle w:val="Heading2"/>
        <w:keepNext/>
        <w:keepLines/>
        <w:ind w:left="0"/>
        <w:outlineLvl w:val="1"/>
      </w:pPr>
      <w:r>
        <w:rPr>
          <w:b/>
          <w:color w:val="404040"/>
          <w:sz w:val="28"/>
          <w:rFonts w:ascii="Inter" w:hAnsi="Inter" w:eastAsia="Noto Sans CJK JP" w:cs="Noto Sans CJK JP"/>
        </w:rPr>
        <w:t>Step 23: Use the tapered area for additional measurement</w:t>
      </w:r>
    </w:p>
    <w:p>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24: Measure the bolt length using the tapered area</w:t>
      </w:r>
    </w:p>
    <w:p>
      <w:pPr>
        <w:keepNext/>
        <w:keepLines/>
      </w:pP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The bolt inserted into the gauge with the head fitting flush in the hole, the gauge held horizontally, and "5/16”-18x" text overlaid.</w:t>
      </w:r>
    </w:p>
    <w:p>
      <w:pPr>
        <w:pStyle w:val="Heading2"/>
        <w:keepNext/>
        <w:keepLines/>
        <w:ind w:left="0"/>
        <w:outlineLvl w:val="1"/>
      </w:pPr>
      <w:r>
        <w:rPr>
          <w:b/>
          <w:color w:val="404040"/>
          <w:sz w:val="28"/>
          <w:rFonts w:ascii="Inter" w:hAnsi="Inter" w:eastAsia="Noto Sans CJK JP" w:cs="Noto Sans CJK JP"/>
        </w:rPr>
        <w:t>Step 25: Identify nut size and thread type</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BoltsAndNuts.com logo with a bolt and nut graphic. The slogan "Quality Fasteners, Delivered!" is displayed below.</w:t>
      </w:r>
    </w:p>
    <w:p>
      <w:pPr>
        <w:pStyle w:val="Heading2"/>
        <w:keepNext/>
        <w:keepLines/>
        <w:ind w:left="0"/>
        <w:outlineLvl w:val="1"/>
      </w:pPr>
      <w:r>
        <w:rPr>
          <w:b/>
          <w:color w:val="404040"/>
          <w:sz w:val="28"/>
          <w:rFonts w:ascii="Inter" w:hAnsi="Inter" w:eastAsia="Noto Sans CJK JP" w:cs="Noto Sans CJK JP"/>
        </w:rPr>
        <w:t>Step 26: Confirm nut fit and thread type</w:t>
      </w:r>
    </w:p>
    <w:p>
      <w:pPr>
        <w:keepNext/>
        <w:keepLines/>
      </w:pP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A red bolt gauge held with both hands, with a bolt inserted into the 5/16 inch hole confirming its diameter, and "5/16”" text overlaid.</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A nut held in the left hand next to the red bolt gauge, not inserted, indicating it did not fit all the way down in the coarse section.</w:t>
      </w:r>
    </w:p>
    <w:p>
      <w:pPr>
        <w:pStyle w:val="Heading2"/>
        <w:keepNext/>
        <w:keepLines/>
        <w:ind w:left="0"/>
        <w:outlineLvl w:val="1"/>
      </w:pPr>
      <w:r>
        <w:rPr>
          <w:b/>
          <w:color w:val="404040"/>
          <w:sz w:val="28"/>
          <w:rFonts w:ascii="Inter" w:hAnsi="Inter" w:eastAsia="Noto Sans CJK JP" w:cs="Noto Sans CJK JP"/>
        </w:rPr>
        <w:t>Step 27: Verify fine thread nut fit</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9" name="Picture 29"/>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The bolt placed into the tapered area of the gauge with the head aligned at the top, and "5/16”-18x" text overlaid.</w:t>
      </w:r>
    </w:p>
    <w:p>
      <w:pPr>
        <w:pStyle w:val="Heading2"/>
        <w:keepNext/>
        <w:keepLines/>
        <w:ind w:left="0"/>
        <w:outlineLvl w:val="1"/>
      </w:pPr>
      <w:r>
        <w:rPr>
          <w:b/>
          <w:color w:val="404040"/>
          <w:sz w:val="28"/>
          <w:rFonts w:ascii="Inter" w:hAnsi="Inter" w:eastAsia="Noto Sans CJK JP" w:cs="Noto Sans CJK JP"/>
        </w:rPr>
        <w:t>Step 28: Identify a coarse thread nut</w:t>
      </w:r>
    </w:p>
    <w:p>
      <w:pPr>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0" name="Picture 30"/>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A nut fully inserted into the 1/2 inch hole of the gauge, confirming its size and thread type, with "1/2”" text overlaid.</w:t>
      </w:r>
    </w:p>
    <w:p>
      <w:pPr>
        <w:pStyle w:val="Heading2"/>
        <w:keepNext/>
        <w:keepLines/>
        <w:ind w:left="0"/>
        <w:outlineLvl w:val="1"/>
      </w:pPr>
      <w:r>
        <w:rPr>
          <w:b/>
          <w:color w:val="404040"/>
          <w:sz w:val="28"/>
          <w:rFonts w:ascii="Inter" w:hAnsi="Inter" w:eastAsia="Noto Sans CJK JP" w:cs="Noto Sans CJK JP"/>
        </w:rPr>
        <w:t>Step 29: Determine thread pitch for the coarse nut</w:t>
      </w:r>
    </w:p>
    <w:p>
      <w:pPr>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3</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3</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1" name="Picture 31"/>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A nut inserted into the 1/2 inch coarse thread hole of the red bolt gauge, with "1/2”-13" text overlaid, held with both hands.</w:t>
      </w:r>
    </w:p>
    <w:p>
      <w:pPr>
        <w:pStyle w:val="Heading2"/>
        <w:keepNext/>
        <w:keepLines/>
        <w:ind w:left="0"/>
        <w:outlineLvl w:val="1"/>
      </w:pPr>
      <w:r>
        <w:rPr>
          <w:b/>
          <w:color w:val="404040"/>
          <w:sz w:val="28"/>
          <w:rFonts w:ascii="Inter" w:hAnsi="Inter" w:eastAsia="Noto Sans CJK JP" w:cs="Noto Sans CJK JP"/>
        </w:rPr>
        <w:t>Step 30: Compare with a fine thread nut</w:t>
      </w:r>
    </w:p>
    <w:p>
      <w:pPr>
        <w:keepNext/>
        <w:keepLines/>
      </w:pP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2" name="Picture 32"/>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A nut fully inserted into the 1/2 inch fine thread hole of a red bolt gauge, held with both hands, with "1/2”" text overlaid.</w:t>
      </w:r>
    </w:p>
    <w:p>
      <w:pPr>
        <w:keepNext/>
        <w:keepLines/>
        <w:jc w:val="center"/>
      </w:pPr>
      <w:r>
        <w:drawing>
          <wp:inline xmlns:a="http://schemas.openxmlformats.org/drawingml/2006/main" xmlns:pic="http://schemas.openxmlformats.org/drawingml/2006/picture">
            <wp:extent cx="5328000" cy="3041655"/>
            <wp:docPr id="33" name="Picture 33"/>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The red bolt gauge held horizontally with a nut inserted in the 1/2 inch hole, and another nut placed on the table to the left for comparison between coarse and fine thread nuts.</w:t>
      </w:r>
    </w:p>
    <w:p>
      <w:pPr>
        <w:pStyle w:val="Heading1"/>
        <w:keepNext/>
        <w:keepLines/>
        <w:outlineLvl w:val="0"/>
      </w:pPr>
      <w:r>
        <w:rPr>
          <w:b/>
          <w:color w:val="404040"/>
          <w:sz w:val="32"/>
          <w:rFonts w:ascii="Inter" w:hAnsi="Inter" w:eastAsia="Noto Sans CJK JP" w:cs="Noto Sans CJK JP"/>
        </w:rPr>
        <w:t>Verification</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4" name="Picture 34"/>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BoltsAndNuts.com logo with fasteners and the message "Subscribe for More Fastener Content!" displayed. Various bolts, nuts, and washers are visible.</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p>
    <w:p>
      <w:pPr>
        <w:keepNext/>
        <w:keepLines/>
        <w:jc w:val="center"/>
      </w:pPr>
      <w:r>
        <w:drawing>
          <wp:inline xmlns:a="http://schemas.openxmlformats.org/drawingml/2006/main" xmlns:pic="http://schemas.openxmlformats.org/drawingml/2006/picture">
            <wp:extent cx="5328000" cy="3041655"/>
            <wp:docPr id="35" name="Picture 3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A finger points to the thread pitch chart on the gauge at the 1/2 inch row, showing both UNC (13 TPI) and UNF (20 TPI) options.</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What's next</w:t>
      </w:r>
    </w:p>
    <w:p>
      <w:pPr>
        <w:keepNext/>
        <w:keepLines/>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6" name="Picture 36"/>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BoltsAndNuts.com logo with fasteners and the message "Subscribe for More Fastener Content!" displayed. Various bolts, nuts, and washers are visible.</w:t>
      </w:r>
    </w:p>
    <w:p>
      <w:pPr/>
      <w:r>
        <w:br w:type="page"/>
      </w:r>
    </w:p>
    <w:sectPr w:rsidR="00FC693F" w:rsidRPr="0006063C" w:rsidSect="00034616">
      <w:headerReference w:type="default" r:id="rId30"/>
      <w:footerReference w:type="default" r:id="rId3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header" Target="header1.xml"/><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