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Lockout Tagout (LOTO) Procedure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showing "The Six Steps of Lockout Tagout" with XO Safety logo and lockout tagout icons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Step-by-step 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Preparation for shutdown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Worker in safety gear reviewing documentation, with overlay text reading "Gathering information on the machine or equipment" and "Step 1: Preparation for Shutdown."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inspecting an electrical panel, with overlay text listing "Type &amp; Magnitude of Energy," "The Hazards of the Energy," and "Energy Control Methods."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inspecting industrial equipment, with tanks and pumps labeled "Gravitational" and "Electrical."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Shutdown of equipment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pressing a shutdown button while another worker in a hard hat monitors the equipment, with overlay text reading "Shutdown must be orderly and safe" and "Step 2: Shutdown of Equipment."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Isolation of equipment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operating an isolation device with a tool, alongside a close-up of a valve and piping. Overlay text reads "The device must be specifically designed for energy isolation — not just operation" and "Step 3: Isolation."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Application of lockout tagout devices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Lockout device and padlock applied to a circuit breaker, with overlay text reading "Affected employees must be notified of the LOTO operation before devices are applied" and "Step 4: Application of LOTO Devices."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Supervisor speaking with employees in a factory setting, with overlay text reading "Affected employees must be notified of the LOTO operation before devices are applied" and "Step 4: Application of LOTO Devices."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Removal of stored energy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Workers reviewing equipment, with overlay text reading "Residual stored energy must be removed" and "Step 5: Removal of Stored Energy," alongside an inset image of mechanical equipment labeled "Mechanical Hazardous Energy."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Technician seated on a stool, opening a valve on stainless steel piping connected to tanks and pumps. Overlay text lists types of stored energy and emphasizes their removal.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drain or sump with fluid flowing in, indicating that the piping system is being drained. Overlay text lists types of stored energy and emphasizes their removal.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Verification of isolation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 pressing a green control button on an industrial control panel that also includes an emergency stop button. Overlay text reads "Consult the LOTO procedure for isolation verification methods" and "Step 6: Verification of Isolation."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technicians in an industrial plant observing equipment and checking gauges or controls. Overlay text reads "Consult the LOTO procedure for isolation verification methods" and "Step 6: Verification of Isolation."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Release from lockout tagout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employees in aprons, one holding a clipboard, standing in front of industrial tanks and communicating about the upcoming LOTO release. Overlay text reads "Affected employees must be notified of release of LOTO" and "Release from Lockout Tagout."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Re-energization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reference marking the re-energization step of the procedure.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in a lab coat and safety glasses inspecting equipment while holding a clipboard. Overlay text reads "Authorized employees must inspect work area before LOTO release" and "Release from Lockout Tagout."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