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Calibrate a Micrometer: Instrument Calibration 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Micrometers and calibration tools laid out on a workbench, with cases open and accessories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STORM 1–2 inch micrometer in its case, with the reference standard and spanner wrench visible; a hand is reaching for the standard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Standard-range micrometer (0–1")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 Fowler micrometer, using the ratchet stop to close the spindle completely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micrometer scale showing the zero marks slightly misaligned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inserting the spanner wrench into the adjustment hole on the micrometer sleeve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using the spanner wrench to make fine adjustments to the micrometer sleeve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making final fine adjustments to the micrometer while checking the zero alignment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holding the micrometer, confirming the zero alignment after adjustment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Larger-range micrometer (1–2", 2–3", etc.)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1 inch reference standard above the open jaws of a STORM 1–2 inch micrometer, preparing to insert it for calibration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holding a micrometer showing the zero marks perfectly aligned after calibration, with a workbench of micrometer cases and tools in the background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the STORM 1–2 inch and Fowler 0–1 inch micrometers on the workbench, with their cases open and all calibration tools and standards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