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keepLines/>
        <w:outlineLvl w:val="0"/>
      </w:pPr>
      <w:r>
        <w:rPr>
          <w:b/>
          <w:color w:val="404040"/>
          <w:sz w:val="44"/>
          <w:rFonts w:ascii="Inter" w:hAnsi="Inter" w:eastAsia="Noto Sans CJK JP" w:cs="Noto Sans CJK JP"/>
        </w:rPr>
        <w:t>How to take attendance in Infinite Campus</w:t>
      </w:r>
    </w:p>
    <w:p>
      <w:pPr/>
      <w:r>
        <w:rPr>
          <w:color w:val="404040"/>
          <w:sz w:val="24"/>
          <w:rFonts w:ascii="Inter" w:hAnsi="Inter" w:eastAsia="Noto Sans CJK JP" w:cs="Noto Sans CJK JP"/>
        </w:rPr>
        <w:t>This guide explains how to take attendance in Infinite Campus from the Teaching Center. You will open the Attendance screen, choose the correct date, mark each student as present, absent, or tardy, and save your work. You will also learn how to update attendance later in the day.</w:t>
      </w:r>
    </w:p>
    <w:p>
      <w:pPr>
        <w:pStyle w:val="Heading2"/>
        <w:keepNext/>
        <w:keepLines/>
        <w:ind w:left="0"/>
        <w:outlineLvl w:val="1"/>
      </w:pPr>
      <w:r>
        <w:rPr>
          <w:b/>
          <w:color w:val="404040"/>
          <w:sz w:val="32"/>
          <w:rFonts w:ascii="Inter" w:hAnsi="Inter" w:eastAsia="Noto Sans CJK JP" w:cs="Noto Sans CJK JP"/>
        </w:rPr>
        <w:t>Prerequisites</w:t>
      </w:r>
    </w:p>
    <w:p>
      <w:pPr/>
      <w:r>
        <w:rPr>
          <w:color w:val="404040"/>
          <w:sz w:val="24"/>
          <w:rFonts w:ascii="Inter" w:hAnsi="Inter" w:eastAsia="Noto Sans CJK JP" w:cs="Noto Sans CJK JP"/>
        </w:rPr>
        <w:t>Before you begin, make sure you have the following:</w:t>
      </w:r>
    </w:p>
    <w:p>
      <w:pPr>
        <w:pStyle w:val="ListBullet2"/>
      </w:pPr>
      <w:r>
        <w:rPr>
          <w:color w:val="404040"/>
          <w:sz w:val="24"/>
          <w:rFonts w:ascii="Inter" w:hAnsi="Inter" w:eastAsia="Noto Sans CJK JP" w:cs="Noto Sans CJK JP"/>
        </w:rPr>
        <w:t>A login for Infinite Campus</w:t>
      </w:r>
    </w:p>
    <w:p>
      <w:pPr>
        <w:pStyle w:val="ListBullet2"/>
      </w:pPr>
      <w:r>
        <w:rPr>
          <w:color w:val="404040"/>
          <w:sz w:val="24"/>
          <w:rFonts w:ascii="Inter" w:hAnsi="Inter" w:eastAsia="Noto Sans CJK JP" w:cs="Noto Sans CJK JP"/>
        </w:rPr>
        <w:t>At least one class assigned to you for the current school year and term</w:t>
      </w:r>
    </w:p>
    <w:p>
      <w:pPr>
        <w:pStyle w:val="Heading2"/>
        <w:keepNext/>
        <w:keepLines/>
        <w:ind w:left="0"/>
        <w:outlineLvl w:val="1"/>
      </w:pPr>
      <w:r>
        <w:rPr>
          <w:b/>
          <w:color w:val="404040"/>
          <w:sz w:val="32"/>
          <w:rFonts w:ascii="Inter" w:hAnsi="Inter" w:eastAsia="Noto Sans CJK JP" w:cs="Noto Sans CJK JP"/>
        </w:rPr>
        <w:t>Open the Attendance screen</w:t>
      </w:r>
    </w:p>
    <w:p>
      <w:pPr>
        <w:pStyle w:val="Heading3"/>
        <w:keepNext/>
        <w:keepLines/>
        <w:ind w:left="0"/>
        <w:outlineLvl w:val="2"/>
      </w:pPr>
      <w:r>
        <w:rPr>
          <w:b/>
          <w:color w:val="404040"/>
          <w:sz w:val="28"/>
          <w:rFonts w:ascii="Inter" w:hAnsi="Inter" w:eastAsia="Noto Sans CJK JP" w:cs="Noto Sans CJK JP"/>
        </w:rPr>
        <w:t>1. Log in to Infinite Campus</w:t>
      </w:r>
    </w:p>
    <w:p>
      <w:pPr/>
      <w:r>
        <w:rPr>
          <w:color w:val="404040"/>
          <w:sz w:val="24"/>
          <w:rFonts w:ascii="Inter" w:hAnsi="Inter" w:eastAsia="Noto Sans CJK JP" w:cs="Noto Sans CJK JP"/>
        </w:rPr>
        <w:t xml:space="preserve">Log in and make sure you are on the </w:t>
      </w:r>
      <w:r>
        <w:rPr>
          <w:b/>
          <w:color w:val="404040"/>
          <w:sz w:val="24"/>
          <w:rFonts w:ascii="Inter" w:hAnsi="Inter" w:eastAsia="Noto Sans CJK JP" w:cs="Noto Sans CJK JP"/>
        </w:rPr>
        <w:t>Teaching Center</w:t>
      </w:r>
      <w:r>
        <w:rPr>
          <w:color w:val="404040"/>
          <w:sz w:val="24"/>
          <w:rFonts w:ascii="Inter" w:hAnsi="Inter" w:eastAsia="Noto Sans CJK JP" w:cs="Noto Sans CJK JP"/>
        </w:rPr>
        <w:t xml:space="preserve"> screen. You will see a list of your classes for the current school year and term.</w:t>
      </w:r>
    </w:p>
    <w:p>
      <w:pPr>
        <w:keepNext/>
        <w:keepLines/>
      </w:pPr>
      <w:r>
        <w:rPr>
          <w:color w:val="404040"/>
          <w:sz w:val="24"/>
          <w:rFonts w:ascii="Inter" w:hAnsi="Inter" w:eastAsia="Noto Sans CJK JP" w:cs="Noto Sans CJK JP"/>
        </w:rPr>
        <w:t>This example shows two sample classes: "101-1 ENGLISH 9" at Peekskill High School and "1 HR SECOND-1 GRADE" at Oakside Elementary.</w:t>
      </w:r>
    </w:p>
    <w:p>
      <w:pPr>
        <w:keepNext/>
        <w:keepLines/>
        <w:jc w:val="center"/>
      </w:pPr>
      <w:r>
        <w:drawing>
          <wp:inline xmlns:a="http://schemas.openxmlformats.org/drawingml/2006/main" xmlns:pic="http://schemas.openxmlformats.org/drawingml/2006/picture">
            <wp:extent cx="5328000" cy="3369110"/>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369110"/>
                    </a:xfrm>
                    <a:prstGeom prst="rect"/>
                  </pic:spPr>
                </pic:pic>
              </a:graphicData>
            </a:graphic>
          </wp:inline>
        </w:drawing>
      </w:r>
    </w:p>
    <w:p>
      <w:pPr>
        <w:pStyle w:val="Caption"/>
        <w:jc w:val="center"/>
      </w:pPr>
      <w:r>
        <w:rPr>
          <w:b/>
          <w:color w:val="404040"/>
        </w:rPr>
        <w:t>Teaching Center screen showing two sample classes, 101-1 ENGLISH 9 and 1 HR SECOND-1 GRADE, both labeled "Does Not Meet Today"</w:t>
      </w:r>
    </w:p>
    <w:p>
      <w:pPr>
        <w:pStyle w:val="Heading3"/>
        <w:keepNext/>
        <w:keepLines/>
        <w:ind w:left="0"/>
        <w:outlineLvl w:val="2"/>
      </w:pPr>
      <w:r>
        <w:rPr>
          <w:b/>
          <w:color w:val="404040"/>
          <w:sz w:val="28"/>
          <w:rFonts w:ascii="Inter" w:hAnsi="Inter" w:eastAsia="Noto Sans CJK JP" w:cs="Noto Sans CJK JP"/>
        </w:rPr>
        <w:t>2. Verify your class list</w:t>
      </w:r>
    </w:p>
    <w:p>
      <w:pPr/>
      <w:r>
        <w:rPr>
          <w:color w:val="404040"/>
          <w:sz w:val="24"/>
          <w:rFonts w:ascii="Inter" w:hAnsi="Inter" w:eastAsia="Noto Sans CJK JP" w:cs="Noto Sans CJK JP"/>
        </w:rPr>
        <w:t>Confirm that all the classes you teach appear in the list. If you do not see the sidebar on the left, go to the next step to open it.</w:t>
      </w:r>
    </w:p>
    <w:p>
      <w:pPr>
        <w:pStyle w:val="Heading3"/>
        <w:keepNext/>
        <w:keepLines/>
        <w:ind w:left="0"/>
        <w:outlineLvl w:val="2"/>
      </w:pPr>
      <w:r>
        <w:rPr>
          <w:b/>
          <w:color w:val="404040"/>
          <w:sz w:val="28"/>
          <w:rFonts w:ascii="Inter" w:hAnsi="Inter" w:eastAsia="Noto Sans CJK JP" w:cs="Noto Sans CJK JP"/>
        </w:rPr>
        <w:t>3. Open the main menu</w:t>
      </w:r>
    </w:p>
    <w:p>
      <w:pPr>
        <w:keepNext/>
        <w:keepLines/>
      </w:pPr>
      <w:r>
        <w:rPr>
          <w:color w:val="404040"/>
          <w:sz w:val="24"/>
          <w:rFonts w:ascii="Inter" w:hAnsi="Inter" w:eastAsia="Noto Sans CJK JP" w:cs="Noto Sans CJK JP"/>
        </w:rPr>
        <w:t>Click the menu icon (three horizontal lines) at the top left of the screen. The sidebar menu expands.</w:t>
      </w:r>
    </w:p>
    <w:p>
      <w:pPr>
        <w:keepNext/>
        <w:keepLines/>
        <w:jc w:val="center"/>
      </w:pPr>
      <w:r>
        <w:drawing>
          <wp:inline xmlns:a="http://schemas.openxmlformats.org/drawingml/2006/main" xmlns:pic="http://schemas.openxmlformats.org/drawingml/2006/picture">
            <wp:extent cx="5328000" cy="3369110"/>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3369110"/>
                    </a:xfrm>
                    <a:prstGeom prst="rect"/>
                  </pic:spPr>
                </pic:pic>
              </a:graphicData>
            </a:graphic>
          </wp:inline>
        </w:drawing>
      </w:r>
    </w:p>
    <w:p>
      <w:pPr>
        <w:pStyle w:val="Caption"/>
        <w:jc w:val="center"/>
      </w:pPr>
      <w:r>
        <w:rPr>
          <w:b/>
          <w:color w:val="404040"/>
        </w:rPr>
        <w:t>Sidebar menu expanded after clicking the three-line menu icon at the top left</w:t>
      </w:r>
    </w:p>
    <w:p>
      <w:pPr>
        <w:pStyle w:val="Heading3"/>
        <w:keepNext/>
        <w:keepLines/>
        <w:ind w:left="0"/>
        <w:outlineLvl w:val="2"/>
      </w:pPr>
      <w:r>
        <w:rPr>
          <w:b/>
          <w:color w:val="404040"/>
          <w:sz w:val="28"/>
          <w:rFonts w:ascii="Inter" w:hAnsi="Inter" w:eastAsia="Noto Sans CJK JP" w:cs="Noto Sans CJK JP"/>
        </w:rPr>
        <w:t>4. Go to Attendance</w:t>
      </w:r>
    </w:p>
    <w:p>
      <w:pPr>
        <w:keepNext/>
        <w:keepLines/>
      </w:pPr>
      <w:r>
        <w:rPr>
          <w:color w:val="404040"/>
          <w:sz w:val="24"/>
          <w:rFonts w:ascii="Inter" w:hAnsi="Inter" w:eastAsia="Noto Sans CJK JP" w:cs="Noto Sans CJK JP"/>
        </w:rPr>
        <w:t xml:space="preserve">In the sidebar, click </w:t>
      </w:r>
      <w:r>
        <w:rPr>
          <w:b/>
          <w:color w:val="404040"/>
          <w:sz w:val="24"/>
          <w:rFonts w:ascii="Inter" w:hAnsi="Inter" w:eastAsia="Noto Sans CJK JP" w:cs="Noto Sans CJK JP"/>
        </w:rPr>
        <w:t>Instruction</w:t>
      </w:r>
      <w:r>
        <w:rPr>
          <w:color w:val="404040"/>
          <w:sz w:val="24"/>
          <w:rFonts w:ascii="Inter" w:hAnsi="Inter" w:eastAsia="Noto Sans CJK JP" w:cs="Noto Sans CJK JP"/>
        </w:rPr>
        <w:t xml:space="preserve">. In the expanded menu, click </w:t>
      </w:r>
      <w:r>
        <w:rPr>
          <w:b/>
          <w:color w:val="404040"/>
          <w:sz w:val="24"/>
          <w:rFonts w:ascii="Inter" w:hAnsi="Inter" w:eastAsia="Noto Sans CJK JP" w:cs="Noto Sans CJK JP"/>
        </w:rPr>
        <w:t>Attendance</w:t>
      </w:r>
      <w:r>
        <w:rPr>
          <w:color w:val="404040"/>
          <w:sz w:val="24"/>
          <w:rFonts w:ascii="Inter" w:hAnsi="Inter" w:eastAsia="Noto Sans CJK JP" w:cs="Noto Sans CJK JP"/>
        </w:rPr>
        <w:t xml:space="preserve"> under the </w:t>
      </w:r>
      <w:r>
        <w:rPr>
          <w:b/>
          <w:color w:val="404040"/>
          <w:sz w:val="24"/>
          <w:rFonts w:ascii="Inter" w:hAnsi="Inter" w:eastAsia="Noto Sans CJK JP" w:cs="Noto Sans CJK JP"/>
        </w:rPr>
        <w:t>Students</w:t>
      </w:r>
      <w:r>
        <w:rPr>
          <w:color w:val="404040"/>
          <w:sz w:val="24"/>
          <w:rFonts w:ascii="Inter" w:hAnsi="Inter" w:eastAsia="Noto Sans CJK JP" w:cs="Noto Sans CJK JP"/>
        </w:rPr>
        <w:t xml:space="preserve"> column.</w:t>
      </w:r>
    </w:p>
    <w:p>
      <w:pPr>
        <w:keepNext/>
        <w:keepLines/>
        <w:jc w:val="center"/>
      </w:pPr>
      <w:r>
        <w:drawing>
          <wp:inline xmlns:a="http://schemas.openxmlformats.org/drawingml/2006/main" xmlns:pic="http://schemas.openxmlformats.org/drawingml/2006/picture">
            <wp:extent cx="5328000" cy="3369110"/>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28000" cy="3369110"/>
                    </a:xfrm>
                    <a:prstGeom prst="rect"/>
                  </pic:spPr>
                </pic:pic>
              </a:graphicData>
            </a:graphic>
          </wp:inline>
        </w:drawing>
      </w:r>
    </w:p>
    <w:p>
      <w:pPr>
        <w:pStyle w:val="Caption"/>
        <w:jc w:val="center"/>
      </w:pPr>
      <w:r>
        <w:rPr>
          <w:b/>
          <w:color w:val="404040"/>
        </w:rPr>
        <w:t>Main Menu expanded with the cursor on Instruction, and the Instruction menu showing Attendance under Students</w:t>
      </w:r>
    </w:p>
    <w:p>
      <w:pPr>
        <w:pStyle w:val="Heading2"/>
        <w:keepNext/>
        <w:keepLines/>
        <w:ind w:left="0"/>
        <w:outlineLvl w:val="1"/>
      </w:pPr>
      <w:r>
        <w:rPr>
          <w:b/>
          <w:color w:val="404040"/>
          <w:sz w:val="32"/>
          <w:rFonts w:ascii="Inter" w:hAnsi="Inter" w:eastAsia="Noto Sans CJK JP" w:cs="Noto Sans CJK JP"/>
        </w:rPr>
        <w:t>Take attendance</w:t>
      </w:r>
    </w:p>
    <w:p>
      <w:pPr>
        <w:pStyle w:val="Heading3"/>
        <w:keepNext/>
        <w:keepLines/>
        <w:ind w:left="0"/>
        <w:outlineLvl w:val="2"/>
      </w:pPr>
      <w:r>
        <w:rPr>
          <w:b/>
          <w:color w:val="404040"/>
          <w:sz w:val="28"/>
          <w:rFonts w:ascii="Inter" w:hAnsi="Inter" w:eastAsia="Noto Sans CJK JP" w:cs="Noto Sans CJK JP"/>
        </w:rPr>
        <w:t>5. Select the correct date</w:t>
      </w:r>
    </w:p>
    <w:p>
      <w:pPr/>
      <w:r>
        <w:rPr>
          <w:color w:val="404040"/>
          <w:sz w:val="24"/>
          <w:rFonts w:ascii="Inter" w:hAnsi="Inter" w:eastAsia="Noto Sans CJK JP" w:cs="Noto Sans CJK JP"/>
        </w:rPr>
        <w:t>If you see a message such as "attendance is not taken today or section does not meet today," you may need to choose a different date.</w:t>
      </w:r>
    </w:p>
    <w:p>
      <w:pPr>
        <w:keepNext/>
        <w:keepLines/>
      </w:pPr>
      <w:r>
        <w:rPr>
          <w:color w:val="404040"/>
          <w:sz w:val="24"/>
          <w:rFonts w:ascii="Inter" w:hAnsi="Inter" w:eastAsia="Noto Sans CJK JP" w:cs="Noto Sans CJK JP"/>
        </w:rPr>
        <w:t xml:space="preserve">Click the calendar icon next to the </w:t>
      </w:r>
      <w:r>
        <w:rPr>
          <w:b/>
          <w:color w:val="404040"/>
          <w:sz w:val="24"/>
          <w:rFonts w:ascii="Inter" w:hAnsi="Inter" w:eastAsia="Noto Sans CJK JP" w:cs="Noto Sans CJK JP"/>
        </w:rPr>
        <w:t>Date</w:t>
      </w:r>
      <w:r>
        <w:rPr>
          <w:color w:val="404040"/>
          <w:sz w:val="24"/>
          <w:rFonts w:ascii="Inter" w:hAnsi="Inter" w:eastAsia="Noto Sans CJK JP" w:cs="Noto Sans CJK JP"/>
        </w:rPr>
        <w:t xml:space="preserve"> field, then choose the date you need. In this example, the date is 08/31/2022, the first day of school.</w:t>
      </w:r>
    </w:p>
    <w:p>
      <w:pPr>
        <w:keepNext/>
        <w:keepLines/>
        <w:jc w:val="center"/>
      </w:pPr>
      <w:r>
        <w:drawing>
          <wp:inline xmlns:a="http://schemas.openxmlformats.org/drawingml/2006/main" xmlns:pic="http://schemas.openxmlformats.org/drawingml/2006/picture">
            <wp:extent cx="5328000" cy="3369110"/>
            <wp:docPr id="4" name="Picture 4"/>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3369110"/>
                    </a:xfrm>
                    <a:prstGeom prst="rect"/>
                  </pic:spPr>
                </pic:pic>
              </a:graphicData>
            </a:graphic>
          </wp:inline>
        </w:drawing>
      </w:r>
    </w:p>
    <w:p>
      <w:pPr>
        <w:pStyle w:val="Caption"/>
        <w:jc w:val="center"/>
      </w:pPr>
      <w:r>
        <w:rPr>
          <w:b/>
          <w:color w:val="404040"/>
        </w:rPr>
        <w:t>Attendance screen with the calendar dropdown open and August 31, 2022 selected</w:t>
      </w:r>
    </w:p>
    <w:p>
      <w:pPr>
        <w:pStyle w:val="Heading3"/>
        <w:keepNext/>
        <w:keepLines/>
        <w:ind w:left="0"/>
        <w:outlineLvl w:val="2"/>
      </w:pPr>
      <w:r>
        <w:rPr>
          <w:b/>
          <w:color w:val="404040"/>
          <w:sz w:val="28"/>
          <w:rFonts w:ascii="Inter" w:hAnsi="Inter" w:eastAsia="Noto Sans CJK JP" w:cs="Noto Sans CJK JP"/>
        </w:rPr>
        <w:t>6. Review your class roster</w:t>
      </w:r>
    </w:p>
    <w:p>
      <w:pPr/>
      <w:r>
        <w:rPr>
          <w:color w:val="404040"/>
          <w:sz w:val="24"/>
          <w:rFonts w:ascii="Inter" w:hAnsi="Inter" w:eastAsia="Noto Sans CJK JP" w:cs="Noto Sans CJK JP"/>
        </w:rPr>
        <w:t xml:space="preserve">The roster for the selected class and date appears. All students are listed, and each is marked </w:t>
      </w:r>
      <w:r>
        <w:rPr>
          <w:b/>
          <w:color w:val="404040"/>
          <w:sz w:val="24"/>
          <w:rFonts w:ascii="Inter" w:hAnsi="Inter" w:eastAsia="Noto Sans CJK JP" w:cs="Noto Sans CJK JP"/>
        </w:rPr>
        <w:t>P</w:t>
      </w:r>
      <w:r>
        <w:rPr>
          <w:color w:val="404040"/>
          <w:sz w:val="24"/>
          <w:rFonts w:ascii="Inter" w:hAnsi="Inter" w:eastAsia="Noto Sans CJK JP" w:cs="Noto Sans CJK JP"/>
        </w:rPr>
        <w:t xml:space="preserve"> (Present) by default.</w:t>
      </w:r>
    </w:p>
    <w:p>
      <w:pPr>
        <w:keepNext/>
        <w:keepLines/>
      </w:pPr>
      <w:r>
        <w:rPr>
          <w:color w:val="404040"/>
          <w:sz w:val="24"/>
          <w:rFonts w:ascii="Inter" w:hAnsi="Inter" w:eastAsia="Noto Sans CJK JP" w:cs="Noto Sans CJK JP"/>
        </w:rPr>
        <w:t>The top of the roster shows the total number of students (for example, 19). Columns are available for Present (P), Absent (A), Tardy (T), and Comments.</w:t>
      </w:r>
    </w:p>
    <w:p>
      <w:pPr>
        <w:keepNext/>
        <w:keepLines/>
        <w:jc w:val="center"/>
      </w:pPr>
      <w:r>
        <w:drawing>
          <wp:inline xmlns:a="http://schemas.openxmlformats.org/drawingml/2006/main" xmlns:pic="http://schemas.openxmlformats.org/drawingml/2006/picture">
            <wp:extent cx="5328000" cy="3369110"/>
            <wp:docPr id="5" name="Picture 5"/>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3369110"/>
                    </a:xfrm>
                    <a:prstGeom prst="rect"/>
                  </pic:spPr>
                </pic:pic>
              </a:graphicData>
            </a:graphic>
          </wp:inline>
        </w:drawing>
      </w:r>
    </w:p>
    <w:p>
      <w:pPr>
        <w:pStyle w:val="Caption"/>
        <w:jc w:val="center"/>
      </w:pPr>
      <w:r>
        <w:rPr>
          <w:b/>
          <w:color w:val="404040"/>
        </w:rPr>
        <w:t>Attendance roster for SECOND-1 GRADE showing 19 students, each with P, A, and T buttons and a Comments field</w:t>
      </w:r>
    </w:p>
    <w:p>
      <w:pPr>
        <w:pStyle w:val="Heading3"/>
        <w:keepNext/>
        <w:keepLines/>
        <w:ind w:left="0"/>
        <w:outlineLvl w:val="2"/>
      </w:pPr>
      <w:r>
        <w:rPr>
          <w:b/>
          <w:color w:val="404040"/>
          <w:sz w:val="28"/>
          <w:rFonts w:ascii="Inter" w:hAnsi="Inter" w:eastAsia="Noto Sans CJK JP" w:cs="Noto Sans CJK JP"/>
        </w:rPr>
        <w:t>7. Mark attendance for each student</w:t>
      </w:r>
    </w:p>
    <w:p>
      <w:pPr/>
      <w:r>
        <w:rPr>
          <w:color w:val="404040"/>
          <w:sz w:val="24"/>
          <w:rFonts w:ascii="Inter" w:hAnsi="Inter" w:eastAsia="Noto Sans CJK JP" w:cs="Noto Sans CJK JP"/>
        </w:rPr>
        <w:t>Use the buttons next to each student's name:</w:t>
      </w:r>
    </w:p>
    <w:p>
      <w:pPr>
        <w:pStyle w:val="ListBullet2"/>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P</w:t>
      </w:r>
      <w:r>
        <w:rPr>
          <w:color w:val="404040"/>
          <w:sz w:val="24"/>
          <w:rFonts w:ascii="Inter" w:hAnsi="Inter" w:eastAsia="Noto Sans CJK JP" w:cs="Noto Sans CJK JP"/>
        </w:rPr>
        <w:t xml:space="preserve"> to mark a student as Present.</w:t>
      </w:r>
    </w:p>
    <w:p>
      <w:pPr>
        <w:pStyle w:val="ListBullet2"/>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A</w:t>
      </w:r>
      <w:r>
        <w:rPr>
          <w:color w:val="404040"/>
          <w:sz w:val="24"/>
          <w:rFonts w:ascii="Inter" w:hAnsi="Inter" w:eastAsia="Noto Sans CJK JP" w:cs="Noto Sans CJK JP"/>
        </w:rPr>
        <w:t xml:space="preserve"> to mark a student as Absent.</w:t>
      </w:r>
    </w:p>
    <w:p>
      <w:pPr>
        <w:pStyle w:val="ListBullet2"/>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T</w:t>
      </w:r>
      <w:r>
        <w:rPr>
          <w:color w:val="404040"/>
          <w:sz w:val="24"/>
          <w:rFonts w:ascii="Inter" w:hAnsi="Inter" w:eastAsia="Noto Sans CJK JP" w:cs="Noto Sans CJK JP"/>
        </w:rPr>
        <w:t xml:space="preserve"> to mark a student as Tardy.</w:t>
      </w:r>
    </w:p>
    <w:p>
      <w:pPr>
        <w:keepNext/>
        <w:keepLines/>
      </w:pPr>
      <w:r>
        <w:rPr>
          <w:color w:val="404040"/>
          <w:sz w:val="24"/>
          <w:rFonts w:ascii="Inter" w:hAnsi="Inter" w:eastAsia="Noto Sans CJK JP" w:cs="Noto Sans CJK JP"/>
        </w:rPr>
        <w:t xml:space="preserve">You can also enter a note for any student in the </w:t>
      </w:r>
      <w:r>
        <w:rPr>
          <w:b/>
          <w:color w:val="404040"/>
          <w:sz w:val="24"/>
          <w:rFonts w:ascii="Inter" w:hAnsi="Inter" w:eastAsia="Noto Sans CJK JP" w:cs="Noto Sans CJK JP"/>
        </w:rPr>
        <w:t>Comments</w:t>
      </w:r>
      <w:r>
        <w:rPr>
          <w:color w:val="404040"/>
          <w:sz w:val="24"/>
          <w:rFonts w:ascii="Inter" w:hAnsi="Inter" w:eastAsia="Noto Sans CJK JP" w:cs="Noto Sans CJK JP"/>
        </w:rPr>
        <w:t xml:space="preserve"> field.</w:t>
      </w:r>
    </w:p>
    <w:p>
      <w:pPr>
        <w:keepNext/>
        <w:keepLines/>
        <w:jc w:val="center"/>
      </w:pPr>
      <w:r>
        <w:drawing>
          <wp:inline xmlns:a="http://schemas.openxmlformats.org/drawingml/2006/main" xmlns:pic="http://schemas.openxmlformats.org/drawingml/2006/picture">
            <wp:extent cx="5328000" cy="3369110"/>
            <wp:docPr id="6" name="Picture 6"/>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3369110"/>
                    </a:xfrm>
                    <a:prstGeom prst="rect"/>
                  </pic:spPr>
                </pic:pic>
              </a:graphicData>
            </a:graphic>
          </wp:inline>
        </w:drawing>
      </w:r>
    </w:p>
    <w:p>
      <w:pPr>
        <w:pStyle w:val="Caption"/>
        <w:jc w:val="center"/>
      </w:pPr>
      <w:r>
        <w:rPr>
          <w:b/>
          <w:color w:val="404040"/>
        </w:rPr>
        <w:t>Attendance roster with P, A, and T buttons and a comment field for each student</w:t>
      </w:r>
    </w:p>
    <w:p>
      <w:pPr>
        <w:pStyle w:val="Heading3"/>
        <w:keepNext/>
        <w:keepLines/>
        <w:ind w:left="0"/>
        <w:outlineLvl w:val="2"/>
      </w:pPr>
      <w:r>
        <w:rPr>
          <w:b/>
          <w:color w:val="404040"/>
          <w:sz w:val="28"/>
          <w:rFonts w:ascii="Inter" w:hAnsi="Inter" w:eastAsia="Noto Sans CJK JP" w:cs="Noto Sans CJK JP"/>
        </w:rPr>
        <w:t>8. Save your attendance</w:t>
      </w:r>
    </w:p>
    <w:p>
      <w:pPr>
        <w:keepNext/>
        <w:keepLines/>
      </w:pPr>
      <w:r>
        <w:rPr>
          <w:color w:val="404040"/>
          <w:sz w:val="24"/>
          <w:rFonts w:ascii="Inter" w:hAnsi="Inter" w:eastAsia="Noto Sans CJK JP" w:cs="Noto Sans CJK JP"/>
        </w:rPr>
        <w:t xml:space="preserve">When you finish marking attendance and adding comments, click </w:t>
      </w:r>
      <w:r>
        <w:rPr>
          <w:b/>
          <w:color w:val="404040"/>
          <w:sz w:val="24"/>
          <w:rFonts w:ascii="Inter" w:hAnsi="Inter" w:eastAsia="Noto Sans CJK JP" w:cs="Noto Sans CJK JP"/>
        </w:rPr>
        <w:t>Save</w:t>
      </w:r>
      <w:r>
        <w:rPr>
          <w:color w:val="404040"/>
          <w:sz w:val="24"/>
          <w:rFonts w:ascii="Inter" w:hAnsi="Inter" w:eastAsia="Noto Sans CJK JP" w:cs="Noto Sans CJK JP"/>
        </w:rPr>
        <w:t xml:space="preserve"> at the top of the screen.</w:t>
      </w:r>
    </w:p>
    <w:p>
      <w:pPr>
        <w:keepNext/>
        <w:keepLines/>
        <w:jc w:val="center"/>
      </w:pPr>
      <w:r>
        <w:drawing>
          <wp:inline xmlns:a="http://schemas.openxmlformats.org/drawingml/2006/main" xmlns:pic="http://schemas.openxmlformats.org/drawingml/2006/picture">
            <wp:extent cx="5328000" cy="3369110"/>
            <wp:docPr id="7" name="Picture 7"/>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328000" cy="3369110"/>
                    </a:xfrm>
                    <a:prstGeom prst="rect"/>
                  </pic:spPr>
                </pic:pic>
              </a:graphicData>
            </a:graphic>
          </wp:inline>
        </w:drawing>
      </w:r>
    </w:p>
    <w:p>
      <w:pPr>
        <w:pStyle w:val="Caption"/>
        <w:jc w:val="center"/>
      </w:pPr>
      <w:r>
        <w:rPr>
          <w:b/>
          <w:color w:val="404040"/>
        </w:rPr>
        <w:t>Attendance screen with the Save button at the top left, above the roster</w:t>
      </w:r>
    </w:p>
    <w:p>
      <w:pPr>
        <w:pStyle w:val="Heading2"/>
        <w:keepNext/>
        <w:keepLines/>
        <w:ind w:left="0"/>
        <w:outlineLvl w:val="1"/>
      </w:pPr>
      <w:r>
        <w:rPr>
          <w:b/>
          <w:color w:val="404040"/>
          <w:sz w:val="32"/>
          <w:rFonts w:ascii="Inter" w:hAnsi="Inter" w:eastAsia="Noto Sans CJK JP" w:cs="Noto Sans CJK JP"/>
        </w:rPr>
        <w:t>Update attendance</w:t>
      </w:r>
    </w:p>
    <w:p>
      <w:pPr>
        <w:pStyle w:val="Heading3"/>
        <w:keepNext/>
        <w:keepLines/>
        <w:ind w:left="0"/>
        <w:outlineLvl w:val="2"/>
      </w:pPr>
      <w:r>
        <w:rPr>
          <w:b/>
          <w:color w:val="404040"/>
          <w:sz w:val="28"/>
          <w:rFonts w:ascii="Inter" w:hAnsi="Inter" w:eastAsia="Noto Sans CJK JP" w:cs="Noto Sans CJK JP"/>
        </w:rPr>
        <w:t>9. Return to the Attendance screen</w:t>
      </w:r>
    </w:p>
    <w:p>
      <w:pPr/>
      <w:r>
        <w:rPr>
          <w:color w:val="404040"/>
          <w:sz w:val="24"/>
          <w:rFonts w:ascii="Inter" w:hAnsi="Inter" w:eastAsia="Noto Sans CJK JP" w:cs="Noto Sans CJK JP"/>
        </w:rPr>
        <w:t xml:space="preserve">If a student arrives late or you made an error, go back to </w:t>
      </w:r>
      <w:r>
        <w:rPr>
          <w:b/>
          <w:color w:val="404040"/>
          <w:sz w:val="24"/>
          <w:rFonts w:ascii="Inter" w:hAnsi="Inter" w:eastAsia="Noto Sans CJK JP" w:cs="Noto Sans CJK JP"/>
        </w:rPr>
        <w:t>Attendance</w:t>
      </w:r>
      <w:r>
        <w:rPr>
          <w:color w:val="404040"/>
          <w:sz w:val="24"/>
          <w:rFonts w:ascii="Inter" w:hAnsi="Inter" w:eastAsia="Noto Sans CJK JP" w:cs="Noto Sans CJK JP"/>
        </w:rPr>
        <w:t xml:space="preserve"> using the sidebar menu. The screen shows your class roster for the selected date and period.</w:t>
      </w:r>
    </w:p>
    <w:p>
      <w:pPr>
        <w:keepNext/>
        <w:keepLines/>
      </w:pPr>
      <w:r>
        <w:rPr>
          <w:color w:val="404040"/>
          <w:sz w:val="24"/>
          <w:rFonts w:ascii="Inter" w:hAnsi="Inter" w:eastAsia="Noto Sans CJK JP" w:cs="Noto Sans CJK JP"/>
        </w:rPr>
        <w:t>Each student has options for Present (P), Absent (A), or Tardy (T), plus a Comments field. The top of the roster shows the total number of students (for example, 19), with columns for Present, Absent, Tardy, Excuse, and Comments.</w:t>
      </w:r>
    </w:p>
    <w:p>
      <w:pPr>
        <w:keepNext/>
        <w:keepLines/>
        <w:jc w:val="center"/>
      </w:pPr>
      <w:r>
        <w:drawing>
          <wp:inline xmlns:a="http://schemas.openxmlformats.org/drawingml/2006/main" xmlns:pic="http://schemas.openxmlformats.org/drawingml/2006/picture">
            <wp:extent cx="5328000" cy="3369110"/>
            <wp:docPr id="8" name="Picture 8"/>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5328000" cy="3369110"/>
                    </a:xfrm>
                    <a:prstGeom prst="rect"/>
                  </pic:spPr>
                </pic:pic>
              </a:graphicData>
            </a:graphic>
          </wp:inline>
        </w:drawing>
      </w:r>
    </w:p>
    <w:p>
      <w:pPr>
        <w:pStyle w:val="Caption"/>
        <w:jc w:val="center"/>
      </w:pPr>
      <w:r>
        <w:rPr>
          <w:b/>
          <w:color w:val="404040"/>
        </w:rPr>
        <w:t>Attendance screen for SECOND-1 GRADE showing 19 students with P, A, and T buttons, comment fields, and the Save button at the top</w:t>
      </w:r>
    </w:p>
    <w:p>
      <w:pPr>
        <w:pStyle w:val="Heading3"/>
        <w:keepNext/>
        <w:keepLines/>
        <w:ind w:left="0"/>
        <w:outlineLvl w:val="2"/>
      </w:pPr>
      <w:r>
        <w:rPr>
          <w:b/>
          <w:color w:val="404040"/>
          <w:sz w:val="28"/>
          <w:rFonts w:ascii="Inter" w:hAnsi="Inter" w:eastAsia="Noto Sans CJK JP" w:cs="Noto Sans CJK JP"/>
        </w:rPr>
        <w:t>10. Edit attendance as needed</w:t>
      </w:r>
    </w:p>
    <w:p>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P</w:t>
      </w:r>
      <w:r>
        <w:rPr>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color w:val="404040"/>
          <w:sz w:val="24"/>
          <w:rFonts w:ascii="Inter" w:hAnsi="Inter" w:eastAsia="Noto Sans CJK JP" w:cs="Noto Sans CJK JP"/>
        </w:rPr>
        <w:t xml:space="preserve">, or </w:t>
      </w:r>
      <w:r>
        <w:rPr>
          <w:b/>
          <w:color w:val="404040"/>
          <w:sz w:val="24"/>
          <w:rFonts w:ascii="Inter" w:hAnsi="Inter" w:eastAsia="Noto Sans CJK JP" w:cs="Noto Sans CJK JP"/>
        </w:rPr>
        <w:t>T</w:t>
      </w:r>
      <w:r>
        <w:rPr>
          <w:color w:val="404040"/>
          <w:sz w:val="24"/>
          <w:rFonts w:ascii="Inter" w:hAnsi="Inter" w:eastAsia="Noto Sans CJK JP" w:cs="Noto Sans CJK JP"/>
        </w:rPr>
        <w:t xml:space="preserve"> next to a student's name to change their status. You can also enter or update comments in the </w:t>
      </w:r>
      <w:r>
        <w:rPr>
          <w:b/>
          <w:color w:val="404040"/>
          <w:sz w:val="24"/>
          <w:rFonts w:ascii="Inter" w:hAnsi="Inter" w:eastAsia="Noto Sans CJK JP" w:cs="Noto Sans CJK JP"/>
        </w:rPr>
        <w:t>Comments</w:t>
      </w:r>
      <w:r>
        <w:rPr>
          <w:color w:val="404040"/>
          <w:sz w:val="24"/>
          <w:rFonts w:ascii="Inter" w:hAnsi="Inter" w:eastAsia="Noto Sans CJK JP" w:cs="Noto Sans CJK JP"/>
        </w:rPr>
        <w:t xml:space="preserve"> field.</w:t>
      </w:r>
    </w:p>
    <w:p>
      <w:pPr>
        <w:pStyle w:val="Heading3"/>
        <w:keepNext/>
        <w:keepLines/>
        <w:ind w:left="0"/>
        <w:outlineLvl w:val="2"/>
      </w:pPr>
      <w:r>
        <w:rPr>
          <w:b/>
          <w:color w:val="404040"/>
          <w:sz w:val="28"/>
          <w:rFonts w:ascii="Inter" w:hAnsi="Inter" w:eastAsia="Noto Sans CJK JP" w:cs="Noto Sans CJK JP"/>
        </w:rPr>
        <w:t>11. Re-save your changes</w:t>
      </w:r>
    </w:p>
    <w:p>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Save</w:t>
      </w:r>
      <w:r>
        <w:rPr>
          <w:color w:val="404040"/>
          <w:sz w:val="24"/>
          <w:rFonts w:ascii="Inter" w:hAnsi="Inter" w:eastAsia="Noto Sans CJK JP" w:cs="Noto Sans CJK JP"/>
        </w:rPr>
        <w:t xml:space="preserve"> at the top of the screen to record your updates. You can repeat this process as often as needed throughout the day if attendance statuses change.</w:t>
      </w:r>
    </w:p>
    <w:p>
      <w:pPr>
        <w:pStyle w:val="Heading2"/>
        <w:keepNext/>
        <w:keepLines/>
        <w:ind w:left="0"/>
        <w:outlineLvl w:val="1"/>
      </w:pPr>
      <w:r>
        <w:rPr>
          <w:b/>
          <w:color w:val="404040"/>
          <w:sz w:val="32"/>
          <w:rFonts w:ascii="Inter" w:hAnsi="Inter" w:eastAsia="Noto Sans CJK JP" w:cs="Noto Sans CJK JP"/>
        </w:rPr>
        <w:t>Summary</w:t>
      </w:r>
    </w:p>
    <w:p>
      <w:pPr/>
      <w:r>
        <w:rPr>
          <w:color w:val="404040"/>
          <w:sz w:val="24"/>
          <w:rFonts w:ascii="Inter" w:hAnsi="Inter" w:eastAsia="Noto Sans CJK JP" w:cs="Noto Sans CJK JP"/>
        </w:rPr>
        <w:t xml:space="preserve">To take attendance in Infinite Campus, open the sidebar menu, go to </w:t>
      </w:r>
      <w:r>
        <w:rPr>
          <w:b/>
          <w:color w:val="404040"/>
          <w:sz w:val="24"/>
          <w:rFonts w:ascii="Inter" w:hAnsi="Inter" w:eastAsia="Noto Sans CJK JP" w:cs="Noto Sans CJK JP"/>
        </w:rPr>
        <w:t>Instruction</w:t>
      </w:r>
      <w:r>
        <w:rPr>
          <w:color w:val="404040"/>
          <w:sz w:val="24"/>
          <w:rFonts w:ascii="Inter" w:hAnsi="Inter" w:eastAsia="Noto Sans CJK JP" w:cs="Noto Sans CJK JP"/>
        </w:rPr>
        <w:t xml:space="preserve"> &gt; </w:t>
      </w:r>
      <w:r>
        <w:rPr>
          <w:b/>
          <w:color w:val="404040"/>
          <w:sz w:val="24"/>
          <w:rFonts w:ascii="Inter" w:hAnsi="Inter" w:eastAsia="Noto Sans CJK JP" w:cs="Noto Sans CJK JP"/>
        </w:rPr>
        <w:t>Attendance</w:t>
      </w:r>
      <w:r>
        <w:rPr>
          <w:color w:val="404040"/>
          <w:sz w:val="24"/>
          <w:rFonts w:ascii="Inter" w:hAnsi="Inter" w:eastAsia="Noto Sans CJK JP" w:cs="Noto Sans CJK JP"/>
        </w:rPr>
        <w:t xml:space="preserve">, and select the correct date. Mark each student </w:t>
      </w:r>
      <w:r>
        <w:rPr>
          <w:b/>
          <w:color w:val="404040"/>
          <w:sz w:val="24"/>
          <w:rFonts w:ascii="Inter" w:hAnsi="Inter" w:eastAsia="Noto Sans CJK JP" w:cs="Noto Sans CJK JP"/>
        </w:rPr>
        <w:t>P</w:t>
      </w:r>
      <w:r>
        <w:rPr>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color w:val="404040"/>
          <w:sz w:val="24"/>
          <w:rFonts w:ascii="Inter" w:hAnsi="Inter" w:eastAsia="Noto Sans CJK JP" w:cs="Noto Sans CJK JP"/>
        </w:rPr>
        <w:t xml:space="preserve">, or </w:t>
      </w:r>
      <w:r>
        <w:rPr>
          <w:b/>
          <w:color w:val="404040"/>
          <w:sz w:val="24"/>
          <w:rFonts w:ascii="Inter" w:hAnsi="Inter" w:eastAsia="Noto Sans CJK JP" w:cs="Noto Sans CJK JP"/>
        </w:rPr>
        <w:t>T</w:t>
      </w:r>
      <w:r>
        <w:rPr>
          <w:color w:val="404040"/>
          <w:sz w:val="24"/>
          <w:rFonts w:ascii="Inter" w:hAnsi="Inter" w:eastAsia="Noto Sans CJK JP" w:cs="Noto Sans CJK JP"/>
        </w:rPr>
        <w:t xml:space="preserve">, add comments if needed, and click </w:t>
      </w:r>
      <w:r>
        <w:rPr>
          <w:b/>
          <w:color w:val="404040"/>
          <w:sz w:val="24"/>
          <w:rFonts w:ascii="Inter" w:hAnsi="Inter" w:eastAsia="Noto Sans CJK JP" w:cs="Noto Sans CJK JP"/>
        </w:rPr>
        <w:t>Save</w:t>
      </w:r>
      <w:r>
        <w:rPr>
          <w:color w:val="404040"/>
          <w:sz w:val="24"/>
          <w:rFonts w:ascii="Inter" w:hAnsi="Inter" w:eastAsia="Noto Sans CJK JP" w:cs="Noto Sans CJK JP"/>
        </w:rPr>
        <w:t>. To make changes later, return to the Attendance screen, update the roster, and save again.</w:t>
      </w:r>
    </w:p>
    <w:p>
      <w:pPr/>
      <w:r>
        <w:br w:type="page"/>
      </w:r>
    </w:p>
    <w:sectPr w:rsidR="00FC693F" w:rsidRPr="0006063C" w:rsidSect="00034616">
      <w:headerReference w:type="default" r:id="rId16"/>
      <w:footerReference w:type="default" r:id="rId17"/>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t>Generated with docsie.io</w:t>
    </w:r>
  </w:p>
  <w:p>
    <w:pPr>
      <w:jc w:val="right"/>
    </w:pP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eastAsia="Noto Sans CJK JP" w:cs="Noto Sans CJK JP"/>
      <w:color w:val="40404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b/>
      <w:bCs/>
      <w:color w:val="404040"/>
      <w:sz w:val="26"/>
      <w:szCs w:val="26"/>
      <w:rFonts w:ascii="Inter" w:hAnsi="Inter" w:eastAsia="Noto Sans CJK JP" w:cs="Noto Sans CJK JP"/>
    </w:rPr>
  </w:style>
  <w:style w:type="paragraph" w:styleId="Heading3">
    <w:name w:val="heading 3"/>
    <w:basedOn w:val="Normal"/>
    <w:next w:val="Normal"/>
    <w:link w:val="Heading3Char"/>
    <w:uiPriority w:val="9"/>
    <w:unhideWhenUsed/>
    <w:qFormat/>
    <w:rsid w:val="00FC693F"/>
    <w:pPr>
      <w:keepNext/>
      <w:keepLines/>
      <w:spacing w:before="200" w:after="0"/>
      <w:outlineLvl w:val="2"/>
    </w:pPr>
    <w:rPr>
      <w:b/>
      <w:bCs/>
      <w:rFonts w:ascii="Inter" w:hAnsi="Inter" w:eastAsia="Noto Sans CJK JP" w:cs="Noto Sans CJK JP"/>
      <w:color w:val="40404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spacing w:after="240" w:line="240" w:lineRule="auto" w:before="0"/>
      <w:contextualSpacing/>
      <w:jc w:val="left"/>
    </w:pPr>
    <w:rPr>
      <w:color w:val="404040"/>
      <w:spacing w:val="5"/>
      <w:kern w:val="28"/>
      <w:sz w:val="52"/>
      <w:szCs w:val="52"/>
      <w:rFonts w:ascii="Inter" w:hAnsi="Inter" w:eastAsia="Noto Sans CJK JP" w:cs="Noto Sans CJK JP"/>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rPr>
      <w:rFonts w:ascii="Inter" w:hAnsi="Inter" w:eastAsia="Noto Sans CJK JP" w:cs="Noto Sans CJK JP"/>
      <w:color w:val="40404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04040"/>
      <w:sz w:val="20"/>
      <w:szCs w:val="18"/>
      <w:rFonts w:ascii="Inter" w:hAnsi="Inter" w:eastAsia="Noto Sans CJK JP" w:cs="Noto Sans CJK JP"/>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header" Target="header1.xml"/><Relationship Id="rId1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