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Gait Belt: Ambulating a Resident Safely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/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Review and follow the care plan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Gather required supplies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Supplies needed for the procedure, including non-skid footwear and a gait belt, shown with visual icons and a checklist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Complete opening procedures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Checklist of opening procedures with the resident seated in a clinical setting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Follow glove and shoe rules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Apply the gait belt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gait belt being applied correctly around the resident's waist, showing the proper fit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Prepare the resident to stand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Assist the resident to stand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Caregiver assisting the resident to stand using the gait belt, with the resident's hands on the caregiver's shoulders, both now standing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Ambulate the resident and return to the chair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Caregiver guiding the resident to walk toward the bed, both in a clinical setting with supplies visible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Assist the resident to sit safely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Caregiver and resident standing in front of the chair, with the caregiver demonstrating hand placement for a safe sit-down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Remove the gait belt and complete closing procedures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Caregiver removing the gait belt from the resident, with a checklist of closing procedures visible: ensure clean environment, ask about comfort, offer a magazine, adjust the bed, give the call light, open the curtain, wash hands, document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4YourCNA.com logo and information about additional resources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cast, special thanks, and copyright information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jp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