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a Wound Dressing: Wet-to-Dry Technique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Remove the old dressing and assess the wound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Gather and prepare 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Set up a sterile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Don sterile gloves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putting on sterile gloves at the bedside with wound care supplies laid out on a table, patient mannequin in bed, and monitoring equipment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Separate gauze into wet and dry portions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separating gauze into portions, with some pieces being soaked in sterile saline, supplies arranged on a clean table, patient mannequin in bed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Soak the gauze in sterile saline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pouring sterile saline onto gauze pads on a sterile field, with a patient mannequin in a hospital bed and monitoring equipment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Wring out the saline-soaked gauze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picking up and wringing out a piece of saline-soaked gauze over a sterile tray, maintaining sterile technique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Pack the wound with saline-soaked gauze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using sterile forceps to pack saline-soaked gauze into the wound of a patient mannequin, close-up of wound area and hands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Ensure the packing contacts all wound surfaces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packing gauze into the wound of a patient mannequin, ensuring contact with all wound surfaces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Apply dry gauze over the packed wound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preparing dry gauze at a bedside table, with a patient mannequin in a hospital bed and monitoring equipment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Cover with an ABD pad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picking up an ABD pad from the sterile tray, preparing to cover the wound on the patient mannequin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Secure the dressing with tape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preparing tape at the bedside table, ready to secure the ABD pad over the wound dressing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Note the change in sterility requirements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standing at the bedside with the wound now covered, no longer maintaining strict sterile technique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Label and document the dressing change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Complete the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in navy scrubs standing beside a hospital bed with a patient mannequin, removing gloves after completing the dressing change, with medical equipment and a vital signs monitor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End screen with a presenter in a "BE YOUR BEST SELF" shirt, text overlays: "HAPPY NURSING!", "Download the Cheatsheet", "More Lessons", "Subscribe!", and social media icons for Facebook and Instagram. Arrows point to resources and calls to action.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gesturing upwards, same end screen as before with "HAPPY NURSING!", "Download the Cheatsheet", "More Lessons", "Subscribe!", and social media links.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end screen with a large "HAPPY NURSING!!" message in a circle, NURSING.com logo, and repeated calls to download the cheatsheet, subscribe, and access more lessons. Social media links are visible.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