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Create a HACCP Plan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Slide reading "Most HACCP plans fail," showing a newspaper headline about a nationwide food recall next to a large "Product Recall" sign.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Slide reading "HACCP = Prevention," with the message "Identify, control, prevent food safety hazards" beside a matching sign.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Slide titled "Why HACCP matters," listing audits, inspections, recalls, and consumer safety, alongside an image of food manufacturing staff and a stack of binders labeled Audits, Inspections, and Recalls.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Prerequisites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Slide reading "HACCP does not work alone," with icons representing sanitation, a factory, training, and pest control.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Slide titled "Real product example," reading "Refrigerated, ready-to-eat, fruit juice," with an image of a worker in a lab coat and gloves inspecting bottles on a production line.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Process scope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—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?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?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Slide titled "Step 1: Product description," asking "What is the product? How is it stored and distributed?" beside three bottles of juice.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2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—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"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: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y</w:t>
      </w:r>
      <w:r>
        <w:rPr>
          <w:i/>
          <w:color w:val="404040"/>
          <w:sz w:val="24"/>
          <w:rFonts w:ascii="Inter" w:hAnsi="Inter" w:eastAsia="Noto Sans CJK JP" w:cs="Noto Sans CJK JP"/>
        </w:rPr>
        <w:t>-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-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k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j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,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m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y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b</w:t>
      </w:r>
      <w:r>
        <w:rPr>
          <w:i/>
          <w:color w:val="404040"/>
          <w:sz w:val="24"/>
          <w:rFonts w:ascii="Inter" w:hAnsi="Inter" w:eastAsia="Noto Sans CJK JP" w:cs="Noto Sans CJK JP"/>
        </w:rPr>
        <w:t>y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p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p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g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p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,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g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v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b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v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.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f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h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k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g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p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g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x</w:t>
      </w:r>
      <w:r>
        <w:rPr>
          <w:i/>
          <w:color w:val="404040"/>
          <w:sz w:val="24"/>
          <w:rFonts w:ascii="Inter" w:hAnsi="Inter" w:eastAsia="Noto Sans CJK JP" w:cs="Noto Sans CJK JP"/>
        </w:rPr>
        <w:t>p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.</w:t>
      </w:r>
      <w:r>
        <w:rPr>
          <w:i/>
          <w:color w:val="404040"/>
          <w:sz w:val="24"/>
          <w:rFonts w:ascii="Inter" w:hAnsi="Inter" w:eastAsia="Noto Sans CJK JP" w:cs="Noto Sans CJK JP"/>
        </w:rPr>
        <w:t>"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Slide titled "Step 2: Intended use," asking "Who will consume it? Is there any further cooking?" beside a person drinking juice directly from a bottle.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j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j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—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</w:tr>
    </w:tbl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Hazard analysis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→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→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J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→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→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→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Slide titled "Step 3: Process flow," showing the steps Receiving, Washing, Juicing, Bottling, Cold Storage, and Distribution.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Slide titled "Step 4: What can go wrong?" with icons and labels for biological, chemical, and physical hazards.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2160"/>
        <w:gridCol w:w="2160"/>
        <w:gridCol w:w="2160"/>
        <w:gridCol w:w="2160"/>
      </w:tblGrid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—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—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—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—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J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—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—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—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—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j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—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—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—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—</w:t>
            </w:r>
          </w:p>
        </w:tc>
      </w:tr>
    </w:tbl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Critical control points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Slide titled "Step 5: Where must we control risk?" showing a CCP warning icon beside the phrase "Critical Control Points (CCPs)."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Slide titled "Step 6: Critical limits," with icons of a thermometer and pH meter beside the text "Time, temperature, pH, measurable limits."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2160"/>
        <w:gridCol w:w="2160"/>
        <w:gridCol w:w="2160"/>
        <w:gridCol w:w="2160"/>
      </w:tblGrid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</w:tbl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Monitoring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,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,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,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Slide titled "Step 7: Monitoring," reading "How, when, who, how often," beside two workers in a food processing facility reviewing data.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2160"/>
        <w:gridCol w:w="2160"/>
        <w:gridCol w:w="2160"/>
        <w:gridCol w:w="2160"/>
      </w:tblGrid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</w:tr>
    </w:tbl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Corrective actions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Slide titled "Step 8: Corrective actions," reading "What to do when limits are exceeded," beside a corrective action form on a desk.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2880"/>
        <w:gridCol w:w="2880"/>
        <w:gridCol w:w="2880"/>
      </w:tblGrid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</w:tbl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Verification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Slide titled "Step 9: Verification," asking "Does the HACCP plan actually work?" beside a quality control worker in a food processing facility.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2880"/>
        <w:gridCol w:w="2880"/>
        <w:gridCol w:w="2880"/>
      </w:tblGrid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</w:tbl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Records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Slide titled "Step 10: Record keeping," reading "If it's not documented, it didn't happen," beside a worker in a lab coat filling out a form on a clipboard.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2880"/>
        <w:gridCol w:w="2880"/>
        <w:gridCol w:w="2880"/>
      </w:tblGrid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</w:tr>
    </w:tbl>
    <w:p>
      <w:pPr/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What's next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J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'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Slide comparing "Common mistakes" (copy-paste plans, too many CCPs, plans that don't match reality) with "Best practice" (process-based, justified controls, living HACCP system), marked with red X and green checkmark icons.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Slide titled "When must a HACCP plan be updated?" listing equipment, ingredients, and process, beside a sign reading "HACCP Update" on an office desk.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Slide reiterating equipment, ingredient, and process triggers for updates, with a sign reading "HACCP Update" on an office desk with a computer and office supplies.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Sign in a food processing facility reading "HACCP must match your process," emphasizing customization over generic templates.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Sign in a food processing facility reading "HACCP must match your process," paired with a note that reference templates can help as a starting point.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Title slide: "HOW TO BUILD A HACCP PLAN" with subtitle "Step by Step • Real Example • Food Safety" and an illustration of a team reviewing charts and food safety icons.</w:t>
      </w:r>
    </w:p>
    <w:p>
      <w:pPr/>
      <w:r>
        <w:br w:type="page"/>
      </w:r>
    </w:p>
    <w:sectPr w:rsidR="00FC693F" w:rsidRPr="0006063C" w:rsidSect="00034616">
      <w:headerReference w:type="default" r:id="rId24"/>
      <w:footerReference w:type="default" r:id="rId2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image" Target="media/image11.jpg"/><Relationship Id="rId20" Type="http://schemas.openxmlformats.org/officeDocument/2006/relationships/image" Target="media/image12.jpg"/><Relationship Id="rId21" Type="http://schemas.openxmlformats.org/officeDocument/2006/relationships/image" Target="media/image13.jpg"/><Relationship Id="rId22" Type="http://schemas.openxmlformats.org/officeDocument/2006/relationships/image" Target="media/image14.jpg"/><Relationship Id="rId23" Type="http://schemas.openxmlformats.org/officeDocument/2006/relationships/image" Target="media/image15.jpg"/><Relationship Id="rId24" Type="http://schemas.openxmlformats.org/officeDocument/2006/relationships/header" Target="header1.xml"/><Relationship Id="rId2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