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Enter a PACU PowerPlan in Cerner PowerChart</w:t>
      </w:r>
    </w:p>
    <w:p>
      <w:pPr/>
      <w:r>
        <w:rPr>
          <w:color w:val="404040"/>
          <w:sz w:val="24"/>
          <w:rFonts w:ascii="Inter" w:hAnsi="Inter" w:eastAsia="Noto Sans CJK JP" w:cs="Noto Sans CJK JP"/>
        </w:rPr>
        <w:t>This guide walks you through how to enter a PACU PowerPlan in Cerner PowerChart, from locating the orders screen to signing finalized orders. You'll learn how to search for the PACU PowerPlan, select and modify orders within it, avoid duplicate orders, and submit your orders for signature.</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access to the Orders screen in PowerChart with the patient's chart open. You should be able to view the patient's name, allergies, date of birth, and weight at the top of the screen, along with the left navigation menu containing modules such as Anesthesia View, Orders, Allergies, and Clinical Media.</w:t>
      </w:r>
    </w:p>
    <w:p>
      <w:pPr>
        <w:pStyle w:val="Heading2"/>
        <w:keepNext/>
        <w:keepLines/>
        <w:ind w:left="0"/>
        <w:outlineLvl w:val="1"/>
      </w:pPr>
      <w:r>
        <w:rPr>
          <w:b/>
          <w:color w:val="404040"/>
          <w:sz w:val="32"/>
          <w:rFonts w:ascii="Inter" w:hAnsi="Inter" w:eastAsia="Noto Sans CJK JP" w:cs="Noto Sans CJK JP"/>
        </w:rPr>
        <w:t>Step 1: Review the orders screen layout</w:t>
      </w:r>
    </w:p>
    <w:p>
      <w:pPr>
        <w:keepNext/>
        <w:keepLines/>
      </w:pPr>
      <w:r>
        <w:rPr>
          <w:color w:val="404040"/>
          <w:sz w:val="24"/>
          <w:rFonts w:ascii="Inter" w:hAnsi="Inter" w:eastAsia="Noto Sans CJK JP" w:cs="Noto Sans CJK JP"/>
        </w:rPr>
        <w:t xml:space="preserve">The main Orders screen displays orders grouped into folders and subfolders. PowerPlans are identified by a yellow icon in the </w:t>
      </w:r>
      <w:r>
        <w:rPr>
          <w:b/>
          <w:color w:val="404040"/>
          <w:sz w:val="24"/>
          <w:rFonts w:ascii="Inter" w:hAnsi="Inter" w:eastAsia="Noto Sans CJK JP" w:cs="Noto Sans CJK JP"/>
        </w:rPr>
        <w:t>PowerPlans</w:t>
      </w:r>
      <w:r>
        <w:rPr>
          <w:color w:val="404040"/>
          <w:sz w:val="24"/>
          <w:rFonts w:ascii="Inter" w:hAnsi="Inter" w:eastAsia="Noto Sans CJK JP" w:cs="Noto Sans CJK JP"/>
        </w:rPr>
        <w:t xml:space="preserve"> section. Patient information appears at the top of the screen, and the left navigation menu gives you access to modules like Anesthesia View, Orders, Allergies, and Clinical Media.</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Main orders screen showing folders, subfolders, and PowerPlan icons, with patient information and the navigation menu visible.</w:t>
      </w:r>
    </w:p>
    <w:p>
      <w:pPr>
        <w:pStyle w:val="Heading2"/>
        <w:keepNext/>
        <w:keepLines/>
        <w:ind w:left="0"/>
        <w:outlineLvl w:val="1"/>
      </w:pPr>
      <w:r>
        <w:rPr>
          <w:b/>
          <w:color w:val="404040"/>
          <w:sz w:val="32"/>
          <w:rFonts w:ascii="Inter" w:hAnsi="Inter" w:eastAsia="Noto Sans CJK JP" w:cs="Noto Sans CJK JP"/>
        </w:rPr>
        <w:t>Step 2: Search for the PACU PowerPlan</w:t>
      </w:r>
    </w:p>
    <w:p>
      <w:pPr/>
      <w:r>
        <w:rPr>
          <w:color w:val="404040"/>
          <w:sz w:val="24"/>
          <w:rFonts w:ascii="Inter" w:hAnsi="Inter" w:eastAsia="Noto Sans CJK JP" w:cs="Noto Sans CJK JP"/>
        </w:rPr>
        <w:t xml:space="preserve">To begin placing an order, either select an order displayed in the central workspace or type the name of the desired order into the </w:t>
      </w:r>
      <w:r>
        <w:rPr>
          <w:b/>
          <w:color w:val="404040"/>
          <w:sz w:val="24"/>
          <w:rFonts w:ascii="Inter" w:hAnsi="Inter" w:eastAsia="Noto Sans CJK JP" w:cs="Noto Sans CJK JP"/>
        </w:rPr>
        <w:t>Search New Order</w:t>
      </w:r>
      <w:r>
        <w:rPr>
          <w:color w:val="404040"/>
          <w:sz w:val="24"/>
          <w:rFonts w:ascii="Inter" w:hAnsi="Inter" w:eastAsia="Noto Sans CJK JP" w:cs="Noto Sans CJK JP"/>
        </w:rPr>
        <w:t xml:space="preserve"> field under </w:t>
      </w:r>
      <w:r>
        <w:rPr>
          <w:b/>
          <w:color w:val="404040"/>
          <w:sz w:val="24"/>
          <w:rFonts w:ascii="Inter" w:hAnsi="Inter" w:eastAsia="Noto Sans CJK JP" w:cs="Noto Sans CJK JP"/>
        </w:rPr>
        <w:t>New Order Entry</w:t>
      </w:r>
      <w:r>
        <w:rPr>
          <w:color w:val="404040"/>
          <w:sz w:val="24"/>
          <w:rFonts w:ascii="Inter" w:hAnsi="Inter" w:eastAsia="Noto Sans CJK JP" w:cs="Noto Sans CJK JP"/>
        </w:rPr>
        <w:t xml:space="preserve"> on the right. To find the PACU PowerPlan, type </w:t>
      </w:r>
      <w:r>
        <w:rPr>
          <w:b/>
          <w:color w:val="404040"/>
          <w:sz w:val="24"/>
          <w:rFonts w:ascii="Inter" w:hAnsi="Inter" w:eastAsia="Noto Sans CJK JP" w:cs="Noto Sans CJK JP"/>
        </w:rPr>
        <w:t>ANES</w:t>
      </w:r>
      <w:r>
        <w:rPr>
          <w:color w:val="404040"/>
          <w:sz w:val="24"/>
          <w:rFonts w:ascii="Inter" w:hAnsi="Inter" w:eastAsia="Noto Sans CJK JP" w:cs="Noto Sans CJK JP"/>
        </w:rPr>
        <w:t xml:space="preserve"> into the search field.</w:t>
      </w:r>
    </w:p>
    <w:p>
      <w:pPr>
        <w:keepNext/>
        <w:keepLines/>
      </w:pPr>
      <w:r>
        <w:rPr>
          <w:color w:val="404040"/>
          <w:sz w:val="24"/>
          <w:rFonts w:ascii="Inter" w:hAnsi="Inter" w:eastAsia="Noto Sans CJK JP" w:cs="Noto Sans CJK JP"/>
        </w:rPr>
        <w:t xml:space="preserve">As you type, matching results appear dynamically below the search field. Look for </w:t>
      </w:r>
      <w:r>
        <w:rPr>
          <w:b/>
          <w:color w:val="404040"/>
          <w:sz w:val="24"/>
          <w:rFonts w:ascii="Inter" w:hAnsi="Inter" w:eastAsia="Noto Sans CJK JP" w:cs="Noto Sans CJK JP"/>
        </w:rPr>
        <w:t>ANES Post Anesthesia Care (PACU) Orders</w:t>
      </w:r>
      <w:r>
        <w:rPr>
          <w:color w:val="404040"/>
          <w:sz w:val="24"/>
          <w:rFonts w:ascii="Inter" w:hAnsi="Inter" w:eastAsia="Noto Sans CJK JP" w:cs="Noto Sans CJK JP"/>
        </w:rPr>
        <w:t xml:space="preserve"> in the results list.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Order entry screen showing the search field and list of matching orders.</w:t>
      </w:r>
    </w:p>
    <w:p>
      <w:pPr>
        <w:pStyle w:val="Heading2"/>
        <w:keepNext/>
        <w:keepLines/>
        <w:ind w:left="0"/>
        <w:outlineLvl w:val="1"/>
      </w:pPr>
      <w:r>
        <w:rPr>
          <w:b/>
          <w:color w:val="404040"/>
          <w:sz w:val="32"/>
          <w:rFonts w:ascii="Inter" w:hAnsi="Inter" w:eastAsia="Noto Sans CJK JP" w:cs="Noto Sans CJK JP"/>
        </w:rPr>
        <w:t>Step 3: Select and open the PowerPlan for editing</w:t>
      </w:r>
    </w:p>
    <w:p>
      <w:pPr>
        <w:keepNext/>
        <w:keepLines/>
      </w:pPr>
      <w:r>
        <w:rPr>
          <w:color w:val="404040"/>
          <w:sz w:val="24"/>
          <w:rFonts w:ascii="Inter" w:hAnsi="Inter" w:eastAsia="Noto Sans CJK JP" w:cs="Noto Sans CJK JP"/>
        </w:rPr>
        <w:t xml:space="preserve">Click the PACU PowerPlan from the search results to begin editing it. The left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pane indicates which PowerPlan you are currently editing. Orders available for selection are grouped into categories on the right, such as Continuous Infusions, Medications, and Pain Management. By default, none of the order boxes are checked.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PowerPlan editing screen showing order categories with unchecked boxes.</w:t>
      </w:r>
    </w:p>
    <w:p>
      <w:pPr>
        <w:pStyle w:val="Heading2"/>
        <w:keepNext/>
        <w:keepLines/>
        <w:ind w:left="0"/>
        <w:outlineLvl w:val="1"/>
      </w:pPr>
      <w:r>
        <w:rPr>
          <w:b/>
          <w:color w:val="404040"/>
          <w:sz w:val="32"/>
          <w:rFonts w:ascii="Inter" w:hAnsi="Inter" w:eastAsia="Noto Sans CJK JP" w:cs="Noto Sans CJK JP"/>
        </w:rPr>
        <w:t>Step 4: Include orders in the PowerPlan</w:t>
      </w:r>
    </w:p>
    <w:p>
      <w:pPr>
        <w:keepNext/>
        <w:keepLines/>
      </w:pPr>
      <w:r>
        <w:rPr>
          <w:color w:val="404040"/>
          <w:sz w:val="24"/>
          <w:rFonts w:ascii="Inter" w:hAnsi="Inter" w:eastAsia="Noto Sans CJK JP" w:cs="Noto Sans CJK JP"/>
        </w:rPr>
        <w:t>To include an order, check the box next to the item you want. Once selected, the associated order details display on the right side of the screen.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Order selection screen showing checkboxes next to each order.</w:t>
      </w:r>
    </w:p>
    <w:p>
      <w:pPr>
        <w:keepNext/>
        <w:keepLines/>
      </w:pPr>
      <w:r>
        <w:rPr>
          <w:color w:val="404040"/>
          <w:sz w:val="24"/>
          <w:rFonts w:ascii="Inter" w:hAnsi="Inter" w:eastAsia="Noto Sans CJK JP" w:cs="Noto Sans CJK JP"/>
        </w:rPr>
        <w:t>Some orders are linked, which is indicated by a chain icon, particularly in medication sections like Moderate Pain. If you select more than one linked order, a warning appears, for example, "Include no more than 1 of 2 component(s)." You can override some warnings by entering an override reason in the prompted field.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Warning message displayed after selecting multiple linked orders, with a field for entering an override reason.</w:t>
      </w:r>
    </w:p>
    <w:p>
      <w:pPr>
        <w:pStyle w:val="Heading2"/>
        <w:keepNext/>
        <w:keepLines/>
        <w:ind w:left="0"/>
        <w:outlineLvl w:val="1"/>
      </w:pPr>
      <w:r>
        <w:rPr>
          <w:b/>
          <w:color w:val="404040"/>
          <w:sz w:val="32"/>
          <w:rFonts w:ascii="Inter" w:hAnsi="Inter" w:eastAsia="Noto Sans CJK JP" w:cs="Noto Sans CJK JP"/>
        </w:rPr>
        <w:t>Step 5: Modify order details</w:t>
      </w:r>
    </w:p>
    <w:p>
      <w:pPr>
        <w:keepNext/>
        <w:keepLines/>
      </w:pPr>
      <w:r>
        <w:rPr>
          <w:color w:val="404040"/>
          <w:sz w:val="24"/>
          <w:rFonts w:ascii="Inter" w:hAnsi="Inter" w:eastAsia="Noto Sans CJK JP" w:cs="Noto Sans CJK JP"/>
        </w:rPr>
        <w:t xml:space="preserve">If you need to change an order's details, right-click the order and select </w:t>
      </w:r>
      <w:r>
        <w:rPr>
          <w:b/>
          <w:color w:val="404040"/>
          <w:sz w:val="24"/>
          <w:rFonts w:ascii="Inter" w:hAnsi="Inter" w:eastAsia="Noto Sans CJK JP" w:cs="Noto Sans CJK JP"/>
        </w:rPr>
        <w:t>Modify</w:t>
      </w:r>
      <w:r>
        <w:rPr>
          <w:color w:val="404040"/>
          <w:sz w:val="24"/>
          <w:rFonts w:ascii="Inter" w:hAnsi="Inter" w:eastAsia="Noto Sans CJK JP" w:cs="Noto Sans CJK JP"/>
        </w:rPr>
        <w:t>. A details pane opens below, where you can adjust settings such as dosage or frequency.</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Order modification screen with the details pane open below the order.</w:t>
      </w:r>
    </w:p>
    <w:p>
      <w:pPr>
        <w:pStyle w:val="Heading2"/>
        <w:keepNext/>
        <w:keepLines/>
        <w:ind w:left="0"/>
        <w:outlineLvl w:val="1"/>
      </w:pPr>
      <w:r>
        <w:rPr>
          <w:b/>
          <w:color w:val="404040"/>
          <w:sz w:val="32"/>
          <w:rFonts w:ascii="Inter" w:hAnsi="Inter" w:eastAsia="Noto Sans CJK JP" w:cs="Noto Sans CJK JP"/>
        </w:rPr>
        <w:t>Step 6: Select alternate order sentences</w:t>
      </w:r>
    </w:p>
    <w:p>
      <w:pPr>
        <w:keepNext/>
        <w:keepLines/>
      </w:pPr>
      <w:r>
        <w:rPr>
          <w:color w:val="404040"/>
          <w:sz w:val="24"/>
          <w:rFonts w:ascii="Inter" w:hAnsi="Inter" w:eastAsia="Noto Sans CJK JP" w:cs="Noto Sans CJK JP"/>
        </w:rPr>
        <w:t>When an order has alternate details available, a drop-down icon appears next to it. Click the drop-down menu and select the order sentence that matches the patient's needs.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Drop-down menu showing alternate order sentences for a morphine order.</w:t>
      </w:r>
    </w:p>
    <w:p>
      <w:pPr>
        <w:pStyle w:val="Heading2"/>
        <w:keepNext/>
        <w:keepLines/>
        <w:ind w:left="0"/>
        <w:outlineLvl w:val="1"/>
      </w:pPr>
      <w:r>
        <w:rPr>
          <w:b/>
          <w:color w:val="404040"/>
          <w:sz w:val="32"/>
          <w:rFonts w:ascii="Inter" w:hAnsi="Inter" w:eastAsia="Noto Sans CJK JP" w:cs="Noto Sans CJK JP"/>
        </w:rPr>
        <w:t>Step 7: Use Merge View to prevent duplicate orders</w:t>
      </w:r>
    </w:p>
    <w:p>
      <w:pPr>
        <w:keepNext/>
        <w:keepLines/>
      </w:pPr>
      <w:r>
        <w:rPr>
          <w:color w:val="404040"/>
          <w:sz w:val="24"/>
          <w:rFonts w:ascii="Inter" w:hAnsi="Inter" w:eastAsia="Noto Sans CJK JP" w:cs="Noto Sans CJK JP"/>
        </w:rPr>
        <w:t>Locate the Merge View icon in the upper left of the orders window. Clicking this icon displays existing orders alongside those in the PowerPlan, helping you confirm that you are not placing duplicate orders.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Merge View icon highlighted in the upper left corner of the orders window.</w:t>
      </w:r>
    </w:p>
    <w:p>
      <w:pPr>
        <w:pStyle w:val="Heading2"/>
        <w:keepNext/>
        <w:keepLines/>
        <w:ind w:left="0"/>
        <w:outlineLvl w:val="1"/>
      </w:pPr>
      <w:r>
        <w:rPr>
          <w:b/>
          <w:color w:val="404040"/>
          <w:sz w:val="32"/>
          <w:rFonts w:ascii="Inter" w:hAnsi="Inter" w:eastAsia="Noto Sans CJK JP" w:cs="Noto Sans CJK JP"/>
        </w:rPr>
        <w:t>Step 8: Review selected orders and reduce distractions</w:t>
      </w:r>
    </w:p>
    <w:p>
      <w:pPr>
        <w:keepNext/>
        <w:keepLines/>
      </w:pPr>
      <w:r>
        <w:rPr>
          <w:color w:val="404040"/>
          <w:sz w:val="24"/>
          <w:rFonts w:ascii="Inter" w:hAnsi="Inter" w:eastAsia="Noto Sans CJK JP" w:cs="Noto Sans CJK JP"/>
        </w:rPr>
        <w:t>Use the filter icon next to the Merge View icon to display only the orders you have selected. This helps you quickly review your plan and limits on-screen clutter by hiding unselected orders. Confirm that your PowerPlan includes most, if not all, of the orders needed for routine patient care.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Orders screen showing the filter and Merge View icons alongside selected and unselected orders.</w:t>
      </w:r>
    </w:p>
    <w:p>
      <w:pPr>
        <w:pStyle w:val="Heading2"/>
        <w:keepNext/>
        <w:keepLines/>
        <w:ind w:left="0"/>
        <w:outlineLvl w:val="1"/>
      </w:pPr>
      <w:r>
        <w:rPr>
          <w:b/>
          <w:color w:val="404040"/>
          <w:sz w:val="32"/>
          <w:rFonts w:ascii="Inter" w:hAnsi="Inter" w:eastAsia="Noto Sans CJK JP" w:cs="Noto Sans CJK JP"/>
        </w:rPr>
        <w:t>Step 9: Add additional orders to the PowerPlan</w:t>
      </w:r>
    </w:p>
    <w:p>
      <w:pPr>
        <w:keepNext/>
        <w:keepLines/>
      </w:pPr>
      <w:r>
        <w:rPr>
          <w:color w:val="404040"/>
          <w:sz w:val="24"/>
          <w:rFonts w:ascii="Inter" w:hAnsi="Inter" w:eastAsia="Noto Sans CJK JP" w:cs="Noto Sans CJK JP"/>
        </w:rPr>
        <w:t xml:space="preserve">If you need to add an order that isn't already part of the PowerPlan, click </w:t>
      </w:r>
      <w:r>
        <w:rPr>
          <w:b/>
          <w:color w:val="404040"/>
          <w:sz w:val="24"/>
          <w:rFonts w:ascii="Inter" w:hAnsi="Inter" w:eastAsia="Noto Sans CJK JP" w:cs="Noto Sans CJK JP"/>
        </w:rPr>
        <w:t>Add to Phase</w:t>
      </w:r>
      <w:r>
        <w:rPr>
          <w:color w:val="404040"/>
          <w:sz w:val="24"/>
          <w:rFonts w:ascii="Inter" w:hAnsi="Inter" w:eastAsia="Noto Sans CJK JP" w:cs="Noto Sans CJK JP"/>
        </w:rPr>
        <w:t xml:space="preserve"> at the top of the orders pane, then click </w:t>
      </w:r>
      <w:r>
        <w:rPr>
          <w:b/>
          <w:color w:val="404040"/>
          <w:sz w:val="24"/>
          <w:rFonts w:ascii="Inter" w:hAnsi="Inter" w:eastAsia="Noto Sans CJK JP" w:cs="Noto Sans CJK JP"/>
        </w:rPr>
        <w:t>Add Order</w:t>
      </w:r>
      <w:r>
        <w:rPr>
          <w:color w:val="404040"/>
          <w:sz w:val="24"/>
          <w:rFonts w:ascii="Inter" w:hAnsi="Inter" w:eastAsia="Noto Sans CJK JP" w:cs="Noto Sans CJK JP"/>
        </w:rPr>
        <w:t xml:space="preserve"> to open the order catalog. Search for and select the order you need from the catalog. This is especially useful for orders that should be discontinued once the patient leaves the PACU.</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Add to Phase and Add Order buttons highlighted at the top of the orders pane.</w:t>
      </w:r>
    </w:p>
    <w:p>
      <w:pPr>
        <w:pStyle w:val="Heading2"/>
        <w:keepNext/>
        <w:keepLines/>
        <w:ind w:left="0"/>
        <w:outlineLvl w:val="1"/>
      </w:pPr>
      <w:r>
        <w:rPr>
          <w:b/>
          <w:color w:val="404040"/>
          <w:sz w:val="32"/>
          <w:rFonts w:ascii="Inter" w:hAnsi="Inter" w:eastAsia="Noto Sans CJK JP" w:cs="Noto Sans CJK JP"/>
        </w:rPr>
        <w:t>Step 10: Sign your orders</w:t>
      </w:r>
    </w:p>
    <w:p>
      <w:pPr>
        <w:keepNext/>
        <w:keepLines/>
      </w:pPr>
      <w:r>
        <w:rPr>
          <w:color w:val="404040"/>
          <w:sz w:val="24"/>
          <w:rFonts w:ascii="Inter" w:hAnsi="Inter" w:eastAsia="Noto Sans CJK JP" w:cs="Noto Sans CJK JP"/>
        </w:rPr>
        <w:t xml:space="preserve">Once you have reviewed and finalized all orders, click </w:t>
      </w:r>
      <w:r>
        <w:rPr>
          <w:b/>
          <w:color w:val="404040"/>
          <w:sz w:val="24"/>
          <w:rFonts w:ascii="Inter" w:hAnsi="Inter" w:eastAsia="Noto Sans CJK JP" w:cs="Noto Sans CJK JP"/>
        </w:rPr>
        <w:t>Orders for Signature</w:t>
      </w:r>
      <w:r>
        <w:rPr>
          <w:color w:val="404040"/>
          <w:sz w:val="24"/>
          <w:rFonts w:ascii="Inter" w:hAnsi="Inter" w:eastAsia="Noto Sans CJK JP" w:cs="Noto Sans CJK JP"/>
        </w:rPr>
        <w:t xml:space="preserve"> in the lower right corner of the orders window. Review the summary of orders to be signed, then click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to complete the order entry process. This finalizes your orders and submits them for execution.</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Orders for Signature button highlighted in the lower right corner of the orders window.</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efficiently search for, select, modify, and finalize orders within the PACU PowerPlan, ensuring accurate and complete documentation of patient care instructions in PowerChart.</w:t>
      </w:r>
    </w:p>
    <w:p>
      <w:pPr/>
      <w:r>
        <w:br w:type="page"/>
      </w:r>
    </w:p>
    <w:sectPr w:rsidR="00FC693F" w:rsidRPr="0006063C"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header" Target="header1.xm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