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Use Power Copy in CATIA V5</w:t>
      </w:r>
    </w:p>
    <w:p>
      <w:pPr/>
      <w:r>
        <w:rPr>
          <w:color w:val="404040"/>
          <w:sz w:val="24"/>
          <w:rFonts w:ascii="Inter" w:hAnsi="Inter" w:eastAsia="Noto Sans CJK JP" w:cs="Noto Sans CJK JP"/>
        </w:rPr>
        <w:t>Power Copy is a reusable feature in CATIA V5 that lets you capture a piece of geometry, such as a boss with draft, and instantiate it elsewhere in your model using reference points and lines as inputs. This guide walks through how to use Power Copy in CATIA V5, from setting up reference geometry to creating, instantiating, and editing the Power Copy feature.</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CATIA V5 installed and ready to launch.</w:t>
      </w:r>
    </w:p>
    <w:p>
      <w:pPr>
        <w:pStyle w:val="ListBullet2"/>
      </w:pPr>
      <w:r>
        <w:rPr>
          <w:color w:val="404040"/>
          <w:sz w:val="24"/>
          <w:rFonts w:ascii="Inter" w:hAnsi="Inter" w:eastAsia="Noto Sans CJK JP" w:cs="Noto Sans CJK JP"/>
        </w:rPr>
        <w:t>A basic understanding of sketching, pads, and drafts in CATIA V5.</w:t>
      </w:r>
    </w:p>
    <w:p>
      <w:pPr>
        <w:pStyle w:val="Heading1"/>
        <w:keepNext/>
        <w:keepLines/>
        <w:outlineLvl w:val="0"/>
      </w:pPr>
      <w:r>
        <w:rPr>
          <w:b/>
          <w:color w:val="404040"/>
          <w:sz w:val="32"/>
          <w:rFonts w:ascii="Inter" w:hAnsi="Inter" w:eastAsia="Noto Sans CJK JP" w:cs="Noto Sans CJK JP"/>
        </w:rPr>
        <w:t>Step 1: Start CATIA V5 and open a new part file</w:t>
      </w:r>
    </w:p>
    <w:p>
      <w:pPr>
        <w:keepNext/>
        <w:keepLines/>
      </w:pPr>
      <w:r>
        <w:rPr>
          <w:color w:val="404040"/>
          <w:sz w:val="24"/>
          <w:rFonts w:ascii="Inter" w:hAnsi="Inter" w:eastAsia="Noto Sans CJK JP" w:cs="Noto Sans CJK JP"/>
        </w:rPr>
        <w:t>Launch CATIA V5 and open a new part file to begin modeling. The workspace displays the default planes (xy, yz, zx) and an empty tree structure.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CATIA V5 interface showing the part tree, three cylinders, and the title "CATIA V5 - Power Copy"</w:t>
      </w:r>
    </w:p>
    <w:p>
      <w:pPr>
        <w:pStyle w:val="Heading1"/>
        <w:keepNext/>
        <w:keepLines/>
        <w:outlineLvl w:val="0"/>
      </w:pPr>
      <w:r>
        <w:rPr>
          <w:b/>
          <w:color w:val="404040"/>
          <w:sz w:val="32"/>
          <w:rFonts w:ascii="Inter" w:hAnsi="Inter" w:eastAsia="Noto Sans CJK JP" w:cs="Noto Sans CJK JP"/>
        </w:rPr>
        <w:t>Step 2: Create a reference point</w:t>
      </w:r>
    </w:p>
    <w:p>
      <w:pPr/>
      <w:r>
        <w:rPr>
          <w:color w:val="404040"/>
          <w:sz w:val="24"/>
          <w:rFonts w:ascii="Inter" w:hAnsi="Inter" w:eastAsia="Noto Sans CJK JP" w:cs="Noto Sans CJK JP"/>
        </w:rPr>
        <w:t xml:space="preserve">In the tree, go to </w:t>
      </w:r>
      <w:r>
        <w:rPr>
          <w:b/>
          <w:color w:val="404040"/>
          <w:sz w:val="24"/>
          <w:rFonts w:ascii="Inter" w:hAnsi="Inter" w:eastAsia="Noto Sans CJK JP" w:cs="Noto Sans CJK JP"/>
        </w:rPr>
        <w:t>Geometrical Set</w:t>
      </w:r>
      <w:r>
        <w:rPr>
          <w:color w:val="404040"/>
          <w:sz w:val="24"/>
          <w:rFonts w:ascii="Inter" w:hAnsi="Inter" w:eastAsia="Noto Sans CJK JP" w:cs="Noto Sans CJK JP"/>
        </w:rPr>
        <w:t xml:space="preserve"> and insert a new point (for example, </w:t>
      </w:r>
      <w:r>
        <w:rPr>
          <w:b/>
          <w:color w:val="404040"/>
          <w:sz w:val="24"/>
          <w:rFonts w:ascii="Inter" w:hAnsi="Inter" w:eastAsia="Noto Sans CJK JP" w:cs="Noto Sans CJK JP"/>
        </w:rPr>
        <w:t>Point.3</w:t>
      </w:r>
      <w:r>
        <w:rPr>
          <w:color w:val="404040"/>
          <w:sz w:val="24"/>
          <w:rFonts w:ascii="Inter" w:hAnsi="Inter" w:eastAsia="Noto Sans CJK JP" w:cs="Noto Sans CJK JP"/>
        </w:rPr>
        <w:t>) into the workspace.</w:t>
      </w:r>
    </w:p>
    <w:p>
      <w:pPr>
        <w:pStyle w:val="Heading1"/>
        <w:keepNext/>
        <w:keepLines/>
        <w:outlineLvl w:val="0"/>
      </w:pPr>
      <w:r>
        <w:rPr>
          <w:b/>
          <w:color w:val="404040"/>
          <w:sz w:val="32"/>
          <w:rFonts w:ascii="Inter" w:hAnsi="Inter" w:eastAsia="Noto Sans CJK JP" w:cs="Noto Sans CJK JP"/>
        </w:rPr>
        <w:t>Step 3: Create a reference line</w:t>
      </w:r>
    </w:p>
    <w:p>
      <w:pPr>
        <w:keepNext/>
        <w:keepLines/>
      </w:pPr>
      <w:r>
        <w:rPr>
          <w:color w:val="404040"/>
          <w:sz w:val="24"/>
          <w:rFonts w:ascii="Inter" w:hAnsi="Inter" w:eastAsia="Noto Sans CJK JP" w:cs="Noto Sans CJK JP"/>
        </w:rPr>
        <w:t xml:space="preserve">With the point selected, open the </w:t>
      </w:r>
      <w:r>
        <w:rPr>
          <w:b/>
          <w:color w:val="404040"/>
          <w:sz w:val="24"/>
          <w:rFonts w:ascii="Inter" w:hAnsi="Inter" w:eastAsia="Noto Sans CJK JP" w:cs="Noto Sans CJK JP"/>
        </w:rPr>
        <w:t>Line Definition</w:t>
      </w:r>
      <w:r>
        <w:rPr>
          <w:color w:val="404040"/>
          <w:sz w:val="24"/>
          <w:rFonts w:ascii="Inter" w:hAnsi="Inter" w:eastAsia="Noto Sans CJK JP" w:cs="Noto Sans CJK JP"/>
        </w:rPr>
        <w:t xml:space="preserve"> dialog box. Set </w:t>
      </w:r>
      <w:r>
        <w:rPr>
          <w:b/>
          <w:color w:val="404040"/>
          <w:sz w:val="24"/>
          <w:rFonts w:ascii="Inter" w:hAnsi="Inter" w:eastAsia="Noto Sans CJK JP" w:cs="Noto Sans CJK JP"/>
        </w:rPr>
        <w:t>Line type</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Point-Direction</w:t>
      </w:r>
      <w:r>
        <w:rPr>
          <w:color w:val="404040"/>
          <w:sz w:val="24"/>
          <w:rFonts w:ascii="Inter" w:hAnsi="Inter" w:eastAsia="Noto Sans CJK JP" w:cs="Noto Sans CJK JP"/>
        </w:rPr>
        <w:t xml:space="preserve">, choose the point you created (for example, </w:t>
      </w:r>
      <w:r>
        <w:rPr>
          <w:b/>
          <w:color w:val="404040"/>
          <w:sz w:val="24"/>
          <w:rFonts w:ascii="Inter" w:hAnsi="Inter" w:eastAsia="Noto Sans CJK JP" w:cs="Noto Sans CJK JP"/>
        </w:rPr>
        <w:t>Point.3</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Point</w:t>
      </w:r>
      <w:r>
        <w:rPr>
          <w:color w:val="404040"/>
          <w:sz w:val="24"/>
          <w:rFonts w:ascii="Inter" w:hAnsi="Inter" w:eastAsia="Noto Sans CJK JP" w:cs="Noto Sans CJK JP"/>
        </w:rPr>
        <w:t xml:space="preserve">, and select a </w:t>
      </w:r>
      <w:r>
        <w:rPr>
          <w:b/>
          <w:color w:val="404040"/>
          <w:sz w:val="24"/>
          <w:rFonts w:ascii="Inter" w:hAnsi="Inter" w:eastAsia="Noto Sans CJK JP" w:cs="Noto Sans CJK JP"/>
        </w:rPr>
        <w:t>Direction</w:t>
      </w:r>
      <w:r>
        <w:rPr>
          <w:color w:val="404040"/>
          <w:sz w:val="24"/>
          <w:rFonts w:ascii="Inter" w:hAnsi="Inter" w:eastAsia="Noto Sans CJK JP" w:cs="Noto Sans CJK JP"/>
        </w:rPr>
        <w:t xml:space="preserve"> (for example, the Z Component).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Line Definition dialog box with Point.3 selected and direction options displayed</w:t>
      </w:r>
    </w:p>
    <w:p>
      <w:pPr>
        <w:keepNext/>
        <w:keepLines/>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Start</w:t>
      </w:r>
      <w:r>
        <w:rPr>
          <w:color w:val="404040"/>
          <w:sz w:val="24"/>
          <w:rFonts w:ascii="Inter" w:hAnsi="Inter" w:eastAsia="Noto Sans CJK JP" w:cs="Noto Sans CJK JP"/>
        </w:rPr>
        <w:t xml:space="preserve"> to 4mm and </w:t>
      </w:r>
      <w:r>
        <w:rPr>
          <w:b/>
          <w:color w:val="404040"/>
          <w:sz w:val="24"/>
          <w:rFonts w:ascii="Inter" w:hAnsi="Inter" w:eastAsia="Noto Sans CJK JP" w:cs="Noto Sans CJK JP"/>
        </w:rPr>
        <w:t>End</w:t>
      </w:r>
      <w:r>
        <w:rPr>
          <w:color w:val="404040"/>
          <w:sz w:val="24"/>
          <w:rFonts w:ascii="Inter" w:hAnsi="Inter" w:eastAsia="Noto Sans CJK JP" w:cs="Noto Sans CJK JP"/>
        </w:rPr>
        <w:t xml:space="preserve"> to 30mm,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create the reference line.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Line Definition dialog box with Z Component selected, start set to 4mm, end set to 30mm, and the line visible in the workspace</w:t>
      </w:r>
    </w:p>
    <w:p>
      <w:pPr>
        <w:pStyle w:val="Heading1"/>
        <w:keepNext/>
        <w:keepLines/>
        <w:outlineLvl w:val="0"/>
      </w:pPr>
      <w:r>
        <w:rPr>
          <w:b/>
          <w:color w:val="404040"/>
          <w:sz w:val="32"/>
          <w:rFonts w:ascii="Inter" w:hAnsi="Inter" w:eastAsia="Noto Sans CJK JP" w:cs="Noto Sans CJK JP"/>
        </w:rPr>
        <w:t>Step 4: Insert an axis system</w:t>
      </w:r>
    </w:p>
    <w:p>
      <w:pPr>
        <w:keepNext/>
        <w:keepLines/>
      </w:pPr>
      <w:r>
        <w:rPr>
          <w:color w:val="404040"/>
          <w:sz w:val="24"/>
          <w:rFonts w:ascii="Inter" w:hAnsi="Inter" w:eastAsia="Noto Sans CJK JP" w:cs="Noto Sans CJK JP"/>
        </w:rPr>
        <w:t xml:space="preserve">Go to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in the top menu, then select </w:t>
      </w:r>
      <w:r>
        <w:rPr>
          <w:b/>
          <w:color w:val="404040"/>
          <w:sz w:val="24"/>
          <w:rFonts w:ascii="Inter" w:hAnsi="Inter" w:eastAsia="Noto Sans CJK JP" w:cs="Noto Sans CJK JP"/>
        </w:rPr>
        <w:t>Axis System...</w:t>
      </w:r>
      <w:r>
        <w:rPr>
          <w:color w:val="404040"/>
          <w:sz w:val="24"/>
          <w:rFonts w:ascii="Inter" w:hAnsi="Inter" w:eastAsia="Noto Sans CJK JP" w:cs="Noto Sans CJK JP"/>
        </w:rPr>
        <w:t>. Insert a new axis system at the origin or as required by your design.</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Insert menu open with Axis System option visible, along with the line and axis system in the workspace</w:t>
      </w:r>
    </w:p>
    <w:p>
      <w:pPr>
        <w:pStyle w:val="Heading1"/>
        <w:keepNext/>
        <w:keepLines/>
        <w:outlineLvl w:val="0"/>
      </w:pPr>
      <w:r>
        <w:rPr>
          <w:b/>
          <w:color w:val="404040"/>
          <w:sz w:val="32"/>
          <w:rFonts w:ascii="Inter" w:hAnsi="Inter" w:eastAsia="Noto Sans CJK JP" w:cs="Noto Sans CJK JP"/>
        </w:rPr>
        <w:t>Step 5: Insert a new body</w:t>
      </w:r>
    </w:p>
    <w:p>
      <w:pPr>
        <w:keepNext/>
        <w:keepLines/>
      </w:pPr>
      <w:r>
        <w:rPr>
          <w:color w:val="404040"/>
          <w:sz w:val="24"/>
          <w:rFonts w:ascii="Inter" w:hAnsi="Inter" w:eastAsia="Noto Sans CJK JP" w:cs="Noto Sans CJK JP"/>
        </w:rPr>
        <w:t xml:space="preserve">Go to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again and select </w:t>
      </w:r>
      <w:r>
        <w:rPr>
          <w:b/>
          <w:color w:val="404040"/>
          <w:sz w:val="24"/>
          <w:rFonts w:ascii="Inter" w:hAnsi="Inter" w:eastAsia="Noto Sans CJK JP" w:cs="Noto Sans CJK JP"/>
        </w:rPr>
        <w:t>Body</w:t>
      </w:r>
      <w:r>
        <w:rPr>
          <w:color w:val="404040"/>
          <w:sz w:val="24"/>
          <w:rFonts w:ascii="Inter" w:hAnsi="Inter" w:eastAsia="Noto Sans CJK JP" w:cs="Noto Sans CJK JP"/>
        </w:rPr>
        <w:t xml:space="preserve"> to add a new body to the part. Give it a descriptive name (for example, "creative pose").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Insert menu open with the Body option highlighted, and the axis system and line visible in the workspace</w:t>
      </w:r>
    </w:p>
    <w:p>
      <w:pPr>
        <w:pStyle w:val="Heading1"/>
        <w:keepNext/>
        <w:keepLines/>
        <w:outlineLvl w:val="0"/>
      </w:pPr>
      <w:r>
        <w:rPr>
          <w:b/>
          <w:color w:val="404040"/>
          <w:sz w:val="32"/>
          <w:rFonts w:ascii="Inter" w:hAnsi="Inter" w:eastAsia="Noto Sans CJK JP" w:cs="Noto Sans CJK JP"/>
        </w:rPr>
        <w:t>Step 6: Open the subtree of the new body</w:t>
      </w:r>
    </w:p>
    <w:p>
      <w:pPr>
        <w:keepNext/>
        <w:keepLines/>
      </w:pPr>
      <w:r>
        <w:rPr>
          <w:color w:val="404040"/>
          <w:sz w:val="24"/>
          <w:rFonts w:ascii="Inter" w:hAnsi="Inter" w:eastAsia="Noto Sans CJK JP" w:cs="Noto Sans CJK JP"/>
        </w:rPr>
        <w:t xml:space="preserve">Right-click the new body in the tree and select </w:t>
      </w:r>
      <w:r>
        <w:rPr>
          <w:b/>
          <w:color w:val="404040"/>
          <w:sz w:val="24"/>
          <w:rFonts w:ascii="Inter" w:hAnsi="Inter" w:eastAsia="Noto Sans CJK JP" w:cs="Noto Sans CJK JP"/>
        </w:rPr>
        <w:t>Open Sub-Tree</w:t>
      </w:r>
      <w:r>
        <w:rPr>
          <w:color w:val="404040"/>
          <w:sz w:val="24"/>
          <w:rFonts w:ascii="Inter" w:hAnsi="Inter" w:eastAsia="Noto Sans CJK JP" w:cs="Noto Sans CJK JP"/>
        </w:rPr>
        <w:t xml:space="preserve"> to expand it and work within this body.</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Right-click menu on the body with Open Sub-Tree highlighted, axis system and line visible</w:t>
      </w:r>
    </w:p>
    <w:p>
      <w:pPr>
        <w:pStyle w:val="Heading1"/>
        <w:keepNext/>
        <w:keepLines/>
        <w:outlineLvl w:val="0"/>
      </w:pPr>
      <w:r>
        <w:rPr>
          <w:b/>
          <w:color w:val="404040"/>
          <w:sz w:val="32"/>
          <w:rFonts w:ascii="Inter" w:hAnsi="Inter" w:eastAsia="Noto Sans CJK JP" w:cs="Noto Sans CJK JP"/>
        </w:rPr>
        <w:t>Step 7: Create a sketch on the reference line</w:t>
      </w:r>
    </w:p>
    <w:p>
      <w:pPr>
        <w:keepNext/>
        <w:keepLines/>
      </w:pPr>
      <w:r>
        <w:rPr>
          <w:color w:val="404040"/>
          <w:sz w:val="24"/>
          <w:rFonts w:ascii="Inter" w:hAnsi="Inter" w:eastAsia="Noto Sans CJK JP" w:cs="Noto Sans CJK JP"/>
        </w:rPr>
        <w:t xml:space="preserve">With the new body active, create a new sketch. In the </w:t>
      </w:r>
      <w:r>
        <w:rPr>
          <w:b/>
          <w:color w:val="404040"/>
          <w:sz w:val="24"/>
          <w:rFonts w:ascii="Inter" w:hAnsi="Inter" w:eastAsia="Noto Sans CJK JP" w:cs="Noto Sans CJK JP"/>
        </w:rPr>
        <w:t>Sketch Positioning</w:t>
      </w:r>
      <w:r>
        <w:rPr>
          <w:color w:val="404040"/>
          <w:sz w:val="24"/>
          <w:rFonts w:ascii="Inter" w:hAnsi="Inter" w:eastAsia="Noto Sans CJK JP" w:cs="Noto Sans CJK JP"/>
        </w:rPr>
        <w:t xml:space="preserve"> dialog box, set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Positioned</w:t>
      </w:r>
      <w:r>
        <w:rPr>
          <w:color w:val="404040"/>
          <w:sz w:val="24"/>
          <w:rFonts w:ascii="Inter" w:hAnsi="Inter" w:eastAsia="Noto Sans CJK JP" w:cs="Noto Sans CJK JP"/>
        </w:rPr>
        <w:t xml:space="preserve">, </w:t>
      </w:r>
      <w:r>
        <w:rPr>
          <w:b/>
          <w:color w:val="404040"/>
          <w:sz w:val="24"/>
          <w:rFonts w:ascii="Inter" w:hAnsi="Inter" w:eastAsia="Noto Sans CJK JP" w:cs="Noto Sans CJK JP"/>
        </w:rPr>
        <w:t>Reference</w:t>
      </w:r>
      <w:r>
        <w:rPr>
          <w:color w:val="404040"/>
          <w:sz w:val="24"/>
          <w:rFonts w:ascii="Inter" w:hAnsi="Inter" w:eastAsia="Noto Sans CJK JP" w:cs="Noto Sans CJK JP"/>
        </w:rPr>
        <w:t xml:space="preserve"> to the appropriate plane (for example, </w:t>
      </w:r>
      <w:r>
        <w:rPr>
          <w:b/>
          <w:color w:val="404040"/>
          <w:sz w:val="24"/>
          <w:rFonts w:ascii="Inter" w:hAnsi="Inter" w:eastAsia="Noto Sans CJK JP" w:cs="Noto Sans CJK JP"/>
        </w:rPr>
        <w:t>Axis System.2/XY Plane</w:t>
      </w:r>
      <w:r>
        <w:rPr>
          <w:color w:val="404040"/>
          <w:sz w:val="24"/>
          <w:rFonts w:ascii="Inter" w:hAnsi="Inter" w:eastAsia="Noto Sans CJK JP" w:cs="Noto Sans CJK JP"/>
        </w:rPr>
        <w:t xml:space="preserve">), </w:t>
      </w:r>
      <w:r>
        <w:rPr>
          <w:b/>
          <w:color w:val="404040"/>
          <w:sz w:val="24"/>
          <w:rFonts w:ascii="Inter" w:hAnsi="Inter" w:eastAsia="Noto Sans CJK JP" w:cs="Noto Sans CJK JP"/>
        </w:rPr>
        <w:t>Origin</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Projection point</w:t>
      </w:r>
      <w:r>
        <w:rPr>
          <w:color w:val="404040"/>
          <w:sz w:val="24"/>
          <w:rFonts w:ascii="Inter" w:hAnsi="Inter" w:eastAsia="Noto Sans CJK JP" w:cs="Noto Sans CJK JP"/>
        </w:rPr>
        <w:t xml:space="preserve"> referencing your point (for example, </w:t>
      </w:r>
      <w:r>
        <w:rPr>
          <w:b/>
          <w:color w:val="404040"/>
          <w:sz w:val="24"/>
          <w:rFonts w:ascii="Inter" w:hAnsi="Inter" w:eastAsia="Noto Sans CJK JP" w:cs="Noto Sans CJK JP"/>
        </w:rPr>
        <w:t>Point.3</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Orientation</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Parallel to line</w:t>
      </w:r>
      <w:r>
        <w:rPr>
          <w:color w:val="404040"/>
          <w:sz w:val="24"/>
          <w:rFonts w:ascii="Inter" w:hAnsi="Inter" w:eastAsia="Noto Sans CJK JP" w:cs="Noto Sans CJK JP"/>
        </w:rPr>
        <w:t xml:space="preserve"> referencing the line you created.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Sketch Positioning dialog box with orientation options shown and Parallel to line highlighted</w:t>
      </w:r>
    </w:p>
    <w:p>
      <w:pPr>
        <w:pStyle w:val="Heading1"/>
        <w:keepNext/>
        <w:keepLines/>
        <w:outlineLvl w:val="0"/>
      </w:pPr>
      <w:r>
        <w:rPr>
          <w:b/>
          <w:color w:val="404040"/>
          <w:sz w:val="32"/>
          <w:rFonts w:ascii="Inter" w:hAnsi="Inter" w:eastAsia="Noto Sans CJK JP" w:cs="Noto Sans CJK JP"/>
        </w:rPr>
        <w:t>Step 8: Draw and dimension a circle</w:t>
      </w:r>
    </w:p>
    <w:p>
      <w:pPr>
        <w:keepNext/>
        <w:keepLines/>
      </w:pPr>
      <w:r>
        <w:rPr>
          <w:color w:val="404040"/>
          <w:sz w:val="24"/>
          <w:rFonts w:ascii="Inter" w:hAnsi="Inter" w:eastAsia="Noto Sans CJK JP" w:cs="Noto Sans CJK JP"/>
        </w:rPr>
        <w:t xml:space="preserve">In the sketch, draw a circle centered at the projection point. Open the </w:t>
      </w:r>
      <w:r>
        <w:rPr>
          <w:b/>
          <w:color w:val="404040"/>
          <w:sz w:val="24"/>
          <w:rFonts w:ascii="Inter" w:hAnsi="Inter" w:eastAsia="Noto Sans CJK JP" w:cs="Noto Sans CJK JP"/>
        </w:rPr>
        <w:t>Constraint Definition</w:t>
      </w:r>
      <w:r>
        <w:rPr>
          <w:color w:val="404040"/>
          <w:sz w:val="24"/>
          <w:rFonts w:ascii="Inter" w:hAnsi="Inter" w:eastAsia="Noto Sans CJK JP" w:cs="Noto Sans CJK JP"/>
        </w:rPr>
        <w:t xml:space="preserve"> dialog box, set the diameter to 5mm,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the dimension.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Sketch with a circle, diameter set to 5mm, and the Constraint Definition dialog box open</w:t>
      </w:r>
    </w:p>
    <w:p>
      <w:pPr>
        <w:pStyle w:val="Heading1"/>
        <w:keepNext/>
        <w:keepLines/>
        <w:outlineLvl w:val="0"/>
      </w:pPr>
      <w:r>
        <w:rPr>
          <w:b/>
          <w:color w:val="404040"/>
          <w:sz w:val="32"/>
          <w:rFonts w:ascii="Inter" w:hAnsi="Inter" w:eastAsia="Noto Sans CJK JP" w:cs="Noto Sans CJK JP"/>
        </w:rPr>
        <w:t>Step 9: Cut the sketch if required</w:t>
      </w:r>
    </w:p>
    <w:p>
      <w:pPr/>
      <w:r>
        <w:rPr>
          <w:color w:val="404040"/>
          <w:sz w:val="24"/>
          <w:rFonts w:ascii="Inter" w:hAnsi="Inter" w:eastAsia="Noto Sans CJK JP" w:cs="Noto Sans CJK JP"/>
        </w:rPr>
        <w:t>Use the appropriate tool to cut or trim the sketch as needed for your design.</w:t>
      </w:r>
    </w:p>
    <w:p>
      <w:pPr>
        <w:pStyle w:val="Heading1"/>
        <w:keepNext/>
        <w:keepLines/>
        <w:outlineLvl w:val="0"/>
      </w:pPr>
      <w:r>
        <w:rPr>
          <w:b/>
          <w:color w:val="404040"/>
          <w:sz w:val="32"/>
          <w:rFonts w:ascii="Inter" w:hAnsi="Inter" w:eastAsia="Noto Sans CJK JP" w:cs="Noto Sans CJK JP"/>
        </w:rPr>
        <w:t>Step 10: Create the next circle</w:t>
      </w:r>
    </w:p>
    <w:p>
      <w:pPr>
        <w:keepNext/>
        <w:keepLines/>
      </w:pPr>
      <w:r>
        <w:rPr>
          <w:color w:val="404040"/>
          <w:sz w:val="24"/>
          <w:rFonts w:ascii="Inter" w:hAnsi="Inter" w:eastAsia="Noto Sans CJK JP" w:cs="Noto Sans CJK JP"/>
        </w:rPr>
        <w:t>Enter the sketching environment on the appropriate plane and use the circle tool to draw a new circle centered at the origin or projection point. The circle should be concentric with the previous geometry.</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Sketching a new circle centered at the origin, with the circle tool active and coordinates shown in the Sketch tools bar</w:t>
      </w:r>
    </w:p>
    <w:p>
      <w:pPr>
        <w:pStyle w:val="Heading1"/>
        <w:keepNext/>
        <w:keepLines/>
        <w:outlineLvl w:val="0"/>
      </w:pPr>
      <w:r>
        <w:rPr>
          <w:b/>
          <w:color w:val="404040"/>
          <w:sz w:val="32"/>
          <w:rFonts w:ascii="Inter" w:hAnsi="Inter" w:eastAsia="Noto Sans CJK JP" w:cs="Noto Sans CJK JP"/>
        </w:rPr>
        <w:t>Step 11: Add a diameter constraint</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Constraint Definition</w:t>
      </w:r>
      <w:r>
        <w:rPr>
          <w:color w:val="404040"/>
          <w:sz w:val="24"/>
          <w:rFonts w:ascii="Inter" w:hAnsi="Inter" w:eastAsia="Noto Sans CJK JP" w:cs="Noto Sans CJK JP"/>
        </w:rPr>
        <w:t xml:space="preserve"> dialog box, set the diameter of the new circle to 3mm,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Constraint Definition dialog box with diameter set to 3mm and the new circle visible with its dimension label</w:t>
      </w:r>
    </w:p>
    <w:p>
      <w:pPr>
        <w:pStyle w:val="Heading1"/>
        <w:keepNext/>
        <w:keepLines/>
        <w:outlineLvl w:val="0"/>
      </w:pPr>
      <w:r>
        <w:rPr>
          <w:b/>
          <w:color w:val="404040"/>
          <w:sz w:val="32"/>
          <w:rFonts w:ascii="Inter" w:hAnsi="Inter" w:eastAsia="Noto Sans CJK JP" w:cs="Noto Sans CJK JP"/>
        </w:rPr>
        <w:t>Step 12: Create a boss using the reference line and point</w:t>
      </w:r>
    </w:p>
    <w:p>
      <w:pPr/>
      <w:r>
        <w:rPr>
          <w:color w:val="404040"/>
          <w:sz w:val="24"/>
          <w:rFonts w:ascii="Inter" w:hAnsi="Inter" w:eastAsia="Noto Sans CJK JP" w:cs="Noto Sans CJK JP"/>
        </w:rPr>
        <w:t>Use the boss feature to create a solid based on the reference line and the point, ensuring it is properly aligned with the reference geometry.</w:t>
      </w:r>
    </w:p>
    <w:p>
      <w:pPr>
        <w:pStyle w:val="Heading1"/>
        <w:keepNext/>
        <w:keepLines/>
        <w:outlineLvl w:val="0"/>
      </w:pPr>
      <w:r>
        <w:rPr>
          <w:b/>
          <w:color w:val="404040"/>
          <w:sz w:val="32"/>
          <w:rFonts w:ascii="Inter" w:hAnsi="Inter" w:eastAsia="Noto Sans CJK JP" w:cs="Noto Sans CJK JP"/>
        </w:rPr>
        <w:t>Step 13: Apply draft to the boss faces</w:t>
      </w:r>
    </w:p>
    <w:p>
      <w:pPr>
        <w:keepNext/>
        <w:keepLines/>
      </w:pPr>
      <w:r>
        <w:rPr>
          <w:color w:val="404040"/>
          <w:sz w:val="24"/>
          <w:rFonts w:ascii="Inter" w:hAnsi="Inter" w:eastAsia="Noto Sans CJK JP" w:cs="Noto Sans CJK JP"/>
        </w:rPr>
        <w:t xml:space="preserve">Exit the sketch, return to the 3D workspace, and select the cylindrical boss feature. Open the </w:t>
      </w:r>
      <w:r>
        <w:rPr>
          <w:b/>
          <w:color w:val="404040"/>
          <w:sz w:val="24"/>
          <w:rFonts w:ascii="Inter" w:hAnsi="Inter" w:eastAsia="Noto Sans CJK JP" w:cs="Noto Sans CJK JP"/>
        </w:rPr>
        <w:t>Draft Definition</w:t>
      </w:r>
      <w:r>
        <w:rPr>
          <w:color w:val="404040"/>
          <w:sz w:val="24"/>
          <w:rFonts w:ascii="Inter" w:hAnsi="Inter" w:eastAsia="Noto Sans CJK JP" w:cs="Noto Sans CJK JP"/>
        </w:rPr>
        <w:t xml:space="preserve"> dialog box and select the two faces of the boss that require drafting.</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Draft Definition dialog box open, boss selected, faces being chosen for draft, angle set to 5 degrees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Draft Definition</w:t>
      </w:r>
      <w:r>
        <w:rPr>
          <w:color w:val="404040"/>
          <w:sz w:val="24"/>
          <w:rFonts w:ascii="Inter" w:hAnsi="Inter" w:eastAsia="Noto Sans CJK JP" w:cs="Noto Sans CJK JP"/>
        </w:rPr>
        <w:t xml:space="preserve"> dialog box, set the draft angle to 0.5 degrees and confirm that both required faces are selected.</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Draft Definition dialog box with angle set to 0.5 degrees, two faces selected, and the reference line set as pulling direction</w:t>
      </w:r>
    </w:p>
    <w:p>
      <w:pPr/>
      <w:r>
        <w:rPr>
          <w:color w:val="404040"/>
          <w:sz w:val="24"/>
          <w:rFonts w:ascii="Inter" w:hAnsi="Inter" w:eastAsia="Noto Sans CJK JP" w:cs="Noto Sans CJK JP"/>
        </w:rPr>
        <w:t xml:space="preserve">In the same dialog box, set </w:t>
      </w:r>
      <w:r>
        <w:rPr>
          <w:b/>
          <w:color w:val="404040"/>
          <w:sz w:val="24"/>
          <w:rFonts w:ascii="Inter" w:hAnsi="Inter" w:eastAsia="Noto Sans CJK JP" w:cs="Noto Sans CJK JP"/>
        </w:rPr>
        <w:t>Pulling Direction</w:t>
      </w:r>
      <w:r>
        <w:rPr>
          <w:color w:val="404040"/>
          <w:sz w:val="24"/>
          <w:rFonts w:ascii="Inter" w:hAnsi="Inter" w:eastAsia="Noto Sans CJK JP" w:cs="Noto Sans CJK JP"/>
        </w:rPr>
        <w:t xml:space="preserve"> to the reference line you created earlier (for example, </w:t>
      </w:r>
      <w:r>
        <w:rPr>
          <w:b/>
          <w:color w:val="404040"/>
          <w:sz w:val="24"/>
          <w:rFonts w:ascii="Inter" w:hAnsi="Inter" w:eastAsia="Noto Sans CJK JP" w:cs="Noto Sans CJK JP"/>
        </w:rPr>
        <w:t>ref line</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the draft.</w:t>
      </w:r>
    </w:p>
    <w:p>
      <w:pPr>
        <w:pStyle w:val="Heading1"/>
        <w:keepNext/>
        <w:keepLines/>
        <w:outlineLvl w:val="0"/>
      </w:pPr>
      <w:r>
        <w:rPr>
          <w:b/>
          <w:color w:val="404040"/>
          <w:sz w:val="32"/>
          <w:rFonts w:ascii="Inter" w:hAnsi="Inter" w:eastAsia="Noto Sans CJK JP" w:cs="Noto Sans CJK JP"/>
        </w:rPr>
        <w:t>Step 14: Initiate Power Copy creation</w:t>
      </w:r>
    </w:p>
    <w:p>
      <w:pPr>
        <w:keepNext/>
        <w:keepLines/>
      </w:pPr>
      <w:r>
        <w:rPr>
          <w:color w:val="404040"/>
          <w:sz w:val="24"/>
          <w:rFonts w:ascii="Inter" w:hAnsi="Inter" w:eastAsia="Noto Sans CJK JP" w:cs="Noto Sans CJK JP"/>
        </w:rPr>
        <w:t xml:space="preserve">Go to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navigate to </w:t>
      </w:r>
      <w:r>
        <w:rPr>
          <w:b/>
          <w:color w:val="404040"/>
          <w:sz w:val="24"/>
          <w:rFonts w:ascii="Inter" w:hAnsi="Inter" w:eastAsia="Noto Sans CJK JP" w:cs="Noto Sans CJK JP"/>
        </w:rPr>
        <w:t>Knowledge Templates</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Power Copy...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Insert menu open with the Knowledge Templates submenu expanded and Power Copy highlighted, boss visible in the workspace</w:t>
      </w:r>
    </w:p>
    <w:p>
      <w:pPr>
        <w:pStyle w:val="Heading1"/>
        <w:keepNext/>
        <w:keepLines/>
        <w:outlineLvl w:val="0"/>
      </w:pPr>
      <w:r>
        <w:rPr>
          <w:b/>
          <w:color w:val="404040"/>
          <w:sz w:val="32"/>
          <w:rFonts w:ascii="Inter" w:hAnsi="Inter" w:eastAsia="Noto Sans CJK JP" w:cs="Noto Sans CJK JP"/>
        </w:rPr>
        <w:t>Step 15: Define Power Copy inputs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Powercopy Definition</w:t>
      </w:r>
      <w:r>
        <w:rPr>
          <w:color w:val="404040"/>
          <w:sz w:val="24"/>
          <w:rFonts w:ascii="Inter" w:hAnsi="Inter" w:eastAsia="Noto Sans CJK JP" w:cs="Noto Sans CJK JP"/>
        </w:rPr>
        <w:t xml:space="preserve"> dialog box, select the boss as the main feature. Under </w:t>
      </w:r>
      <w:r>
        <w:rPr>
          <w:b/>
          <w:color w:val="404040"/>
          <w:sz w:val="24"/>
          <w:rFonts w:ascii="Inter" w:hAnsi="Inter" w:eastAsia="Noto Sans CJK JP" w:cs="Noto Sans CJK JP"/>
        </w:rPr>
        <w:t>Inputs of components</w:t>
      </w:r>
      <w:r>
        <w:rPr>
          <w:color w:val="404040"/>
          <w:sz w:val="24"/>
          <w:rFonts w:ascii="Inter" w:hAnsi="Inter" w:eastAsia="Noto Sans CJK JP" w:cs="Noto Sans CJK JP"/>
        </w:rPr>
        <w:t xml:space="preserve">, select only the point (for example, </w:t>
      </w:r>
      <w:r>
        <w:rPr>
          <w:b/>
          <w:color w:val="404040"/>
          <w:sz w:val="24"/>
          <w:rFonts w:ascii="Inter" w:hAnsi="Inter" w:eastAsia="Noto Sans CJK JP" w:cs="Noto Sans CJK JP"/>
        </w:rPr>
        <w:t>Point.3</w:t>
      </w:r>
      <w:r>
        <w:rPr>
          <w:color w:val="404040"/>
          <w:sz w:val="24"/>
          <w:rFonts w:ascii="Inter" w:hAnsi="Inter" w:eastAsia="Noto Sans CJK JP" w:cs="Noto Sans CJK JP"/>
        </w:rPr>
        <w:t xml:space="preserve">) and the reference line (for example, </w:t>
      </w:r>
      <w:r>
        <w:rPr>
          <w:b/>
          <w:color w:val="404040"/>
          <w:sz w:val="24"/>
          <w:rFonts w:ascii="Inter" w:hAnsi="Inter" w:eastAsia="Noto Sans CJK JP" w:cs="Noto Sans CJK JP"/>
        </w:rPr>
        <w:t>ref line</w:t>
      </w:r>
      <w:r>
        <w:rPr>
          <w:color w:val="404040"/>
          <w:sz w:val="24"/>
          <w:rFonts w:ascii="Inter" w:hAnsi="Inter" w:eastAsia="Noto Sans CJK JP" w:cs="Noto Sans CJK JP"/>
        </w:rPr>
        <w:t>) as the Power Copy inputs, then name the Power Copy appropriately (for example, "PowerCopy").</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Powercopy Definition dialog box with the boss, point, and reference line selected as inputs, workspace showing the boss and reference geometry</w:t>
      </w:r>
    </w:p>
    <w:p>
      <w:pPr>
        <w:pStyle w:val="Heading1"/>
        <w:keepNext/>
        <w:keepLines/>
        <w:outlineLvl w:val="0"/>
      </w:pPr>
      <w:r>
        <w:rPr>
          <w:b/>
          <w:color w:val="404040"/>
          <w:sz w:val="32"/>
          <w:rFonts w:ascii="Inter" w:hAnsi="Inter" w:eastAsia="Noto Sans CJK JP" w:cs="Noto Sans CJK JP"/>
        </w:rPr>
        <w:t>Step 16: Attempt to instantiate the Power Copy</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Insert Object</w:t>
      </w:r>
      <w:r>
        <w:rPr>
          <w:color w:val="404040"/>
          <w:sz w:val="24"/>
          <w:rFonts w:ascii="Inter" w:hAnsi="Inter" w:eastAsia="Noto Sans CJK JP" w:cs="Noto Sans CJK JP"/>
        </w:rPr>
        <w:t xml:space="preserve"> dialog box and select </w:t>
      </w:r>
      <w:r>
        <w:rPr>
          <w:b/>
          <w:color w:val="404040"/>
          <w:sz w:val="24"/>
          <w:rFonts w:ascii="Inter" w:hAnsi="Inter" w:eastAsia="Noto Sans CJK JP" w:cs="Noto Sans CJK JP"/>
        </w:rPr>
        <w:t>PowerCopy.1</w:t>
      </w:r>
      <w:r>
        <w:rPr>
          <w:color w:val="404040"/>
          <w:sz w:val="24"/>
          <w:rFonts w:ascii="Inter" w:hAnsi="Inter" w:eastAsia="Noto Sans CJK JP" w:cs="Noto Sans CJK JP"/>
        </w:rPr>
        <w:t xml:space="preserve"> as the reference. Set the instantiation mode to </w:t>
      </w:r>
      <w:r>
        <w:rPr>
          <w:b/>
          <w:color w:val="404040"/>
          <w:sz w:val="24"/>
          <w:rFonts w:ascii="Inter" w:hAnsi="Inter" w:eastAsia="Noto Sans CJK JP" w:cs="Noto Sans CJK JP"/>
        </w:rPr>
        <w:t>One step instantiation</w:t>
      </w:r>
      <w:r>
        <w:rPr>
          <w:color w:val="404040"/>
          <w:sz w:val="24"/>
          <w:rFonts w:ascii="Inter" w:hAnsi="Inter" w:eastAsia="Noto Sans CJK JP" w:cs="Noto Sans CJK JP"/>
        </w:rPr>
        <w:t xml:space="preserve"> and attempt to set the destination as </w:t>
      </w:r>
      <w:r>
        <w:rPr>
          <w:b/>
          <w:color w:val="404040"/>
          <w:sz w:val="24"/>
          <w:rFonts w:ascii="Inter" w:hAnsi="Inter" w:eastAsia="Noto Sans CJK JP" w:cs="Noto Sans CJK JP"/>
        </w:rPr>
        <w:t>Geometrical Set.1</w:t>
      </w:r>
      <w:r>
        <w:rPr>
          <w:color w:val="404040"/>
          <w:sz w:val="24"/>
          <w:rFonts w:ascii="Inter" w:hAnsi="Inter" w:eastAsia="Noto Sans CJK JP" w:cs="Noto Sans CJK JP"/>
        </w:rPr>
        <w:t xml:space="preserve">, selecting </w:t>
      </w:r>
      <w:r>
        <w:rPr>
          <w:b/>
          <w:color w:val="404040"/>
          <w:sz w:val="24"/>
          <w:rFonts w:ascii="Inter" w:hAnsi="Inter" w:eastAsia="Noto Sans CJK JP" w:cs="Noto Sans CJK JP"/>
        </w:rPr>
        <w:t>Point.3</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ref line</w:t>
      </w:r>
      <w:r>
        <w:rPr>
          <w:color w:val="404040"/>
          <w:sz w:val="24"/>
          <w:rFonts w:ascii="Inter" w:hAnsi="Inter" w:eastAsia="Noto Sans CJK JP" w:cs="Noto Sans CJK JP"/>
        </w:rPr>
        <w:t xml:space="preserve"> as the required inputs.</w:t>
      </w:r>
    </w:p>
    <w:p>
      <w:pPr>
        <w:keepNext/>
        <w:keepLines/>
      </w:pPr>
      <w:r>
        <w:rPr>
          <w:color w:val="404040"/>
          <w:sz w:val="24"/>
          <w:rFonts w:ascii="Inter" w:hAnsi="Inter" w:eastAsia="Noto Sans CJK JP" w:cs="Noto Sans CJK JP"/>
        </w:rPr>
        <w:t xml:space="preserve">If you see an error stating "The destination cannot be defined in Work Object,"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the error dialog box.</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Error dialog box reading "The destination can not be defined In Work Object" while instantiating PowerCopy.1 into Geometrical Set.1, with the Insert Object dialog box open</w:t>
      </w:r>
    </w:p>
    <w:p>
      <w:pPr>
        <w:pStyle w:val="Heading1"/>
        <w:keepNext/>
        <w:keepLines/>
        <w:outlineLvl w:val="0"/>
      </w:pPr>
      <w:r>
        <w:rPr>
          <w:b/>
          <w:color w:val="404040"/>
          <w:sz w:val="32"/>
          <w:rFonts w:ascii="Inter" w:hAnsi="Inter" w:eastAsia="Noto Sans CJK JP" w:cs="Noto Sans CJK JP"/>
        </w:rPr>
        <w:t>Step 17: Create a new geometrical set for reference</w:t>
      </w:r>
    </w:p>
    <w:p>
      <w:pPr/>
      <w:r>
        <w:rPr>
          <w:color w:val="404040"/>
          <w:sz w:val="24"/>
          <w:rFonts w:ascii="Inter" w:hAnsi="Inter" w:eastAsia="Noto Sans CJK JP" w:cs="Noto Sans CJK JP"/>
        </w:rPr>
        <w:t xml:space="preserve">Cancel the current instantiation. Go to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Geometrical Set...</w:t>
      </w:r>
      <w:r>
        <w:rPr>
          <w:color w:val="404040"/>
          <w:sz w:val="24"/>
          <w:rFonts w:ascii="Inter" w:hAnsi="Inter" w:eastAsia="Noto Sans CJK JP" w:cs="Noto Sans CJK JP"/>
        </w:rPr>
        <w:t xml:space="preserve"> to create a new geometrical set. Name it </w:t>
      </w:r>
      <w:r>
        <w:rPr>
          <w:b/>
          <w:color w:val="404040"/>
          <w:sz w:val="24"/>
          <w:rFonts w:ascii="Inter" w:hAnsi="Inter" w:eastAsia="Noto Sans CJK JP" w:cs="Noto Sans CJK JP"/>
        </w:rPr>
        <w:t>ref boss</w:t>
      </w:r>
      <w:r>
        <w:rPr>
          <w:color w:val="404040"/>
          <w:sz w:val="24"/>
          <w:rFonts w:ascii="Inter" w:hAnsi="Inter" w:eastAsia="Noto Sans CJK JP" w:cs="Noto Sans CJK JP"/>
        </w:rPr>
        <w:t xml:space="preserve"> (or another appropriate name) and confirm creation.</w:t>
      </w:r>
    </w:p>
    <w:p>
      <w:pPr>
        <w:pStyle w:val="Heading1"/>
        <w:keepNext/>
        <w:keepLines/>
        <w:outlineLvl w:val="0"/>
      </w:pPr>
      <w:r>
        <w:rPr>
          <w:b/>
          <w:color w:val="404040"/>
          <w:sz w:val="32"/>
          <w:rFonts w:ascii="Inter" w:hAnsi="Inter" w:eastAsia="Noto Sans CJK JP" w:cs="Noto Sans CJK JP"/>
        </w:rPr>
        <w:t>Step 18: Instantiate the Power Copy into the new geometrical set</w:t>
      </w:r>
    </w:p>
    <w:p>
      <w:pPr>
        <w:keepNext/>
        <w:keepLines/>
      </w:pPr>
      <w:r>
        <w:rPr>
          <w:color w:val="404040"/>
          <w:sz w:val="24"/>
          <w:rFonts w:ascii="Inter" w:hAnsi="Inter" w:eastAsia="Noto Sans CJK JP" w:cs="Noto Sans CJK JP"/>
        </w:rPr>
        <w:t xml:space="preserve">Go to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navigate to </w:t>
      </w:r>
      <w:r>
        <w:rPr>
          <w:b/>
          <w:color w:val="404040"/>
          <w:sz w:val="24"/>
          <w:rFonts w:ascii="Inter" w:hAnsi="Inter" w:eastAsia="Noto Sans CJK JP" w:cs="Noto Sans CJK JP"/>
        </w:rPr>
        <w:t>Knowledge Templates</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Instantiate From Selection...</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Insert Object</w:t>
      </w:r>
      <w:r>
        <w:rPr>
          <w:color w:val="404040"/>
          <w:sz w:val="24"/>
          <w:rFonts w:ascii="Inter" w:hAnsi="Inter" w:eastAsia="Noto Sans CJK JP" w:cs="Noto Sans CJK JP"/>
        </w:rPr>
        <w:t xml:space="preserve"> dialog box, set the destination to the newly created </w:t>
      </w:r>
      <w:r>
        <w:rPr>
          <w:b/>
          <w:color w:val="404040"/>
          <w:sz w:val="24"/>
          <w:rFonts w:ascii="Inter" w:hAnsi="Inter" w:eastAsia="Noto Sans CJK JP" w:cs="Noto Sans CJK JP"/>
        </w:rPr>
        <w:t>ref boss</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Point.3</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ref line</w:t>
      </w:r>
      <w:r>
        <w:rPr>
          <w:color w:val="404040"/>
          <w:sz w:val="24"/>
          <w:rFonts w:ascii="Inter" w:hAnsi="Inter" w:eastAsia="Noto Sans CJK JP" w:cs="Noto Sans CJK JP"/>
        </w:rPr>
        <w:t xml:space="preserve"> as the required inputs.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Insert Object dialog box with PowerCopy.1 selected, destination set to ref boss, inputs Point.3 and ref line selected, workspace showing the boss and reference geometry</w:t>
      </w:r>
    </w:p>
    <w:p>
      <w:pPr/>
      <w:r>
        <w:rPr>
          <w:color w:val="404040"/>
          <w:sz w:val="24"/>
          <w:rFonts w:ascii="Inter" w:hAnsi="Inter" w:eastAsia="Noto Sans CJK JP" w:cs="Noto Sans CJK JP"/>
        </w:rPr>
        <w:t xml:space="preserve">In the workspace, select the reference line (for example, </w:t>
      </w:r>
      <w:r>
        <w:rPr>
          <w:b/>
          <w:color w:val="404040"/>
          <w:sz w:val="24"/>
          <w:rFonts w:ascii="Inter" w:hAnsi="Inter" w:eastAsia="Noto Sans CJK JP" w:cs="Noto Sans CJK JP"/>
        </w:rPr>
        <w:t>ref line</w:t>
      </w:r>
      <w:r>
        <w:rPr>
          <w:color w:val="404040"/>
          <w:sz w:val="24"/>
          <w:rFonts w:ascii="Inter" w:hAnsi="Inter" w:eastAsia="Noto Sans CJK JP" w:cs="Noto Sans CJK JP"/>
        </w:rPr>
        <w:t xml:space="preserve">) to define the direction, and confirm it is correct and supported for the instantiation.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instantiate the Power Copy.</w:t>
      </w:r>
    </w:p>
    <w:p>
      <w:pPr>
        <w:pStyle w:val="Heading1"/>
        <w:keepNext/>
        <w:keepLines/>
        <w:outlineLvl w:val="0"/>
      </w:pPr>
      <w:r>
        <w:rPr>
          <w:b/>
          <w:color w:val="404040"/>
          <w:sz w:val="32"/>
          <w:rFonts w:ascii="Inter" w:hAnsi="Inter" w:eastAsia="Noto Sans CJK JP" w:cs="Noto Sans CJK JP"/>
        </w:rPr>
        <w:t>Step 19: Repeat Power Copy instantiation for additional geometry</w:t>
      </w:r>
    </w:p>
    <w:p>
      <w:pPr/>
      <w:r>
        <w:rPr>
          <w:color w:val="404040"/>
          <w:sz w:val="24"/>
          <w:rFonts w:ascii="Inter" w:hAnsi="Inter" w:eastAsia="Noto Sans CJK JP" w:cs="Noto Sans CJK JP"/>
        </w:rPr>
        <w:t xml:space="preserve">If you need to instantiate the Power Copy on another part, go to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Instantiate From Selection...</w:t>
      </w:r>
      <w:r>
        <w:rPr>
          <w:color w:val="404040"/>
          <w:sz w:val="24"/>
          <w:rFonts w:ascii="Inter" w:hAnsi="Inter" w:eastAsia="Noto Sans CJK JP" w:cs="Noto Sans CJK JP"/>
        </w:rPr>
        <w:t xml:space="preserve"> again. Choose </w:t>
      </w:r>
      <w:r>
        <w:rPr>
          <w:b/>
          <w:color w:val="404040"/>
          <w:sz w:val="24"/>
          <w:rFonts w:ascii="Inter" w:hAnsi="Inter" w:eastAsia="Noto Sans CJK JP" w:cs="Noto Sans CJK JP"/>
        </w:rPr>
        <w:t>PowerCopy.1</w:t>
      </w:r>
      <w:r>
        <w:rPr>
          <w:color w:val="404040"/>
          <w:sz w:val="24"/>
          <w:rFonts w:ascii="Inter" w:hAnsi="Inter" w:eastAsia="Noto Sans CJK JP" w:cs="Noto Sans CJK JP"/>
        </w:rPr>
        <w:t xml:space="preserve"> as the reference and set the destination to the appropriate geometrical set or position (for example, </w:t>
      </w:r>
      <w:r>
        <w:rPr>
          <w:b/>
          <w:color w:val="404040"/>
          <w:sz w:val="24"/>
          <w:rFonts w:ascii="Inter" w:hAnsi="Inter" w:eastAsia="Noto Sans CJK JP" w:cs="Noto Sans CJK JP"/>
        </w:rPr>
        <w:t>After boss</w:t>
      </w:r>
      <w:r>
        <w:rPr>
          <w:color w:val="404040"/>
          <w:sz w:val="24"/>
          <w:rFonts w:ascii="Inter" w:hAnsi="Inter" w:eastAsia="Noto Sans CJK JP" w:cs="Noto Sans CJK JP"/>
        </w:rPr>
        <w:t>). Select the next point and reference line as inputs.</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button to check the instantiation, enable the </w:t>
      </w:r>
      <w:r>
        <w:rPr>
          <w:b/>
          <w:color w:val="404040"/>
          <w:sz w:val="24"/>
          <w:rFonts w:ascii="Inter" w:hAnsi="Inter" w:eastAsia="Noto Sans CJK JP" w:cs="Noto Sans CJK JP"/>
        </w:rPr>
        <w:t>Repeat</w:t>
      </w:r>
      <w:r>
        <w:rPr>
          <w:color w:val="404040"/>
          <w:sz w:val="24"/>
          <w:rFonts w:ascii="Inter" w:hAnsi="Inter" w:eastAsia="Noto Sans CJK JP" w:cs="Noto Sans CJK JP"/>
        </w:rPr>
        <w:t xml:space="preserve"> option if you want to instantiate multiple times,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or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to abort.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Insert Object dialog box with destination set to After boss, inputs selected, two bosses visible in the workspace, ready for repeat instantiation</w:t>
      </w:r>
    </w:p>
    <w:p>
      <w:pPr>
        <w:pStyle w:val="Heading1"/>
        <w:keepNext/>
        <w:keepLines/>
        <w:outlineLvl w:val="0"/>
      </w:pPr>
      <w:r>
        <w:rPr>
          <w:b/>
          <w:color w:val="404040"/>
          <w:sz w:val="32"/>
          <w:rFonts w:ascii="Inter" w:hAnsi="Inter" w:eastAsia="Noto Sans CJK JP" w:cs="Noto Sans CJK JP"/>
        </w:rPr>
        <w:t>Step 20: Verify and adjust instantiated features</w:t>
      </w:r>
    </w:p>
    <w:p>
      <w:pPr>
        <w:keepNext/>
        <w:keepLines/>
      </w:pPr>
      <w:r>
        <w:rPr>
          <w:color w:val="404040"/>
          <w:sz w:val="24"/>
          <w:rFonts w:ascii="Inter" w:hAnsi="Inter" w:eastAsia="Noto Sans CJK JP" w:cs="Noto Sans CJK JP"/>
        </w:rPr>
        <w:t xml:space="preserve">After instantiating, check the direction and alignment of the new features. Select the correct point and reference line for each instantiation if necessary, and use the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function to verify placement before finalizing. Repeat the process for additional points and lines as needed.</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Three bosses visible in the workspace, Insert Object dialog box open, inputs selected, repeat instantiation in progress</w:t>
      </w:r>
    </w:p>
    <w:p>
      <w:pPr>
        <w:pStyle w:val="Heading1"/>
        <w:keepNext/>
        <w:keepLines/>
        <w:outlineLvl w:val="0"/>
      </w:pPr>
      <w:r>
        <w:rPr>
          <w:b/>
          <w:color w:val="404040"/>
          <w:sz w:val="32"/>
          <w:rFonts w:ascii="Inter" w:hAnsi="Inter" w:eastAsia="Noto Sans CJK JP" w:cs="Noto Sans CJK JP"/>
        </w:rPr>
        <w:t>Step 21: Modify feature parameters, such as height</w:t>
      </w:r>
    </w:p>
    <w:p>
      <w:pPr>
        <w:keepNext/>
        <w:keepLines/>
      </w:pPr>
      <w:r>
        <w:rPr>
          <w:color w:val="404040"/>
          <w:sz w:val="24"/>
          <w:rFonts w:ascii="Inter" w:hAnsi="Inter" w:eastAsia="Noto Sans CJK JP" w:cs="Noto Sans CJK JP"/>
        </w:rPr>
        <w:t xml:space="preserve">To change the height or other parameters of a created boss, select the boss feature in the tree (for example, </w:t>
      </w:r>
      <w:r>
        <w:rPr>
          <w:b/>
          <w:color w:val="404040"/>
          <w:sz w:val="24"/>
          <w:rFonts w:ascii="Inter" w:hAnsi="Inter" w:eastAsia="Noto Sans CJK JP" w:cs="Noto Sans CJK JP"/>
        </w:rPr>
        <w:t>boss</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ref boss</w:t>
      </w:r>
      <w:r>
        <w:rPr>
          <w:color w:val="404040"/>
          <w:sz w:val="24"/>
          <w:rFonts w:ascii="Inter" w:hAnsi="Inter" w:eastAsia="Noto Sans CJK JP" w:cs="Noto Sans CJK JP"/>
        </w:rPr>
        <w:t xml:space="preserve">) and double-click it to open its definition dialog box (for example, </w:t>
      </w:r>
      <w:r>
        <w:rPr>
          <w:b/>
          <w:color w:val="404040"/>
          <w:sz w:val="24"/>
          <w:rFonts w:ascii="Inter" w:hAnsi="Inter" w:eastAsia="Noto Sans CJK JP" w:cs="Noto Sans CJK JP"/>
        </w:rPr>
        <w:t>Pad Definition</w:t>
      </w:r>
      <w:r>
        <w:rPr>
          <w:color w:val="404040"/>
          <w:sz w:val="24"/>
          <w:rFonts w:ascii="Inter" w:hAnsi="Inter" w:eastAsia="Noto Sans CJK JP" w:cs="Noto Sans CJK JP"/>
        </w:rPr>
        <w:t xml:space="preserve">). Change the </w:t>
      </w:r>
      <w:r>
        <w:rPr>
          <w:b/>
          <w:color w:val="404040"/>
          <w:sz w:val="24"/>
          <w:rFonts w:ascii="Inter" w:hAnsi="Inter" w:eastAsia="Noto Sans CJK JP" w:cs="Noto Sans CJK JP"/>
        </w:rPr>
        <w:t>Length</w:t>
      </w:r>
      <w:r>
        <w:rPr>
          <w:color w:val="404040"/>
          <w:sz w:val="24"/>
          <w:rFonts w:ascii="Inter" w:hAnsi="Inter" w:eastAsia="Noto Sans CJK JP" w:cs="Noto Sans CJK JP"/>
        </w:rPr>
        <w:t xml:space="preserve"> value to the desired height (for example, </w:t>
      </w:r>
      <w:r>
        <w:rPr>
          <w:b/>
          <w:color w:val="404040"/>
          <w:sz w:val="24"/>
          <w:rFonts w:ascii="Inter" w:hAnsi="Inter" w:eastAsia="Noto Sans CJK JP" w:cs="Noto Sans CJK JP"/>
        </w:rPr>
        <w:t>Length = 31mm</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the change.</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Pad Definition dialog box with Length set to 31mm, boss feature highlighted in the workspace, editable parameters visible</w:t>
      </w:r>
    </w:p>
    <w:p>
      <w:pPr>
        <w:pStyle w:val="Heading1"/>
        <w:keepNext/>
        <w:keepLines/>
        <w:outlineLvl w:val="0"/>
      </w:pPr>
      <w:r>
        <w:rPr>
          <w:b/>
          <w:color w:val="404040"/>
          <w:sz w:val="32"/>
          <w:rFonts w:ascii="Inter" w:hAnsi="Inter" w:eastAsia="Noto Sans CJK JP" w:cs="Noto Sans CJK JP"/>
        </w:rPr>
        <w:t>Step 22: Edit the sketch of a feature</w:t>
      </w:r>
    </w:p>
    <w:p>
      <w:pPr>
        <w:keepNext/>
        <w:keepLines/>
      </w:pPr>
      <w:r>
        <w:rPr>
          <w:color w:val="404040"/>
          <w:sz w:val="24"/>
          <w:rFonts w:ascii="Inter" w:hAnsi="Inter" w:eastAsia="Noto Sans CJK JP" w:cs="Noto Sans CJK JP"/>
        </w:rPr>
        <w:t xml:space="preserve">To modify the underlying sketch of a boss, expand the boss feature in the tree to locate its sketch (for example, </w:t>
      </w:r>
      <w:r>
        <w:rPr>
          <w:b/>
          <w:color w:val="404040"/>
          <w:sz w:val="24"/>
          <w:rFonts w:ascii="Inter" w:hAnsi="Inter" w:eastAsia="Noto Sans CJK JP" w:cs="Noto Sans CJK JP"/>
        </w:rPr>
        <w:t>Sketch.3</w:t>
      </w:r>
      <w:r>
        <w:rPr>
          <w:color w:val="404040"/>
          <w:sz w:val="24"/>
          <w:rFonts w:ascii="Inter" w:hAnsi="Inter" w:eastAsia="Noto Sans CJK JP" w:cs="Noto Sans CJK JP"/>
        </w:rPr>
        <w:t>) and double-click it to open the sketcher workbench. Make the necessary changes to the sketch geometry or constraints, such as changing the diameter by editing the constraint value.</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Sketch.3 open in the sketcher, Constraint Definition dialog box open, diameter being edited, multiple bosses visible in the workspace</w:t>
      </w:r>
    </w:p>
    <w:p>
      <w:pPr>
        <w:pStyle w:val="Heading1"/>
        <w:keepNext/>
        <w:keepLines/>
        <w:outlineLvl w:val="0"/>
      </w:pPr>
      <w:r>
        <w:rPr>
          <w:b/>
          <w:color w:val="404040"/>
          <w:sz w:val="32"/>
          <w:rFonts w:ascii="Inter" w:hAnsi="Inter" w:eastAsia="Noto Sans CJK JP" w:cs="Noto Sans CJK JP"/>
        </w:rPr>
        <w:t>Step 23: Update feature constraints</w:t>
      </w:r>
    </w:p>
    <w:p>
      <w:pPr>
        <w:keepNext/>
        <w:keepLines/>
      </w:pPr>
      <w:r>
        <w:rPr>
          <w:color w:val="404040"/>
          <w:sz w:val="24"/>
          <w:rFonts w:ascii="Inter" w:hAnsi="Inter" w:eastAsia="Noto Sans CJK JP" w:cs="Noto Sans CJK JP"/>
        </w:rPr>
        <w:t xml:space="preserve">In the sketch, select the dimension or constraint you want to modify (for example, </w:t>
      </w:r>
      <w:r>
        <w:rPr>
          <w:b/>
          <w:color w:val="404040"/>
          <w:sz w:val="24"/>
          <w:rFonts w:ascii="Inter" w:hAnsi="Inter" w:eastAsia="Noto Sans CJK JP" w:cs="Noto Sans CJK JP"/>
        </w:rPr>
        <w:t>Diameter</w:t>
      </w:r>
      <w:r>
        <w:rPr>
          <w:color w:val="404040"/>
          <w:sz w:val="24"/>
          <w:rFonts w:ascii="Inter" w:hAnsi="Inter" w:eastAsia="Noto Sans CJK JP" w:cs="Noto Sans CJK JP"/>
        </w:rPr>
        <w:t xml:space="preserve">) and enter the new value (for example, changing diameter from 1 to 10).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Constraint Definition</w:t>
      </w:r>
      <w:r>
        <w:rPr>
          <w:color w:val="404040"/>
          <w:sz w:val="24"/>
          <w:rFonts w:ascii="Inter" w:hAnsi="Inter" w:eastAsia="Noto Sans CJK JP" w:cs="Noto Sans CJK JP"/>
        </w:rPr>
        <w:t xml:space="preserve"> dialog box to confirm the change.</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Constraint Definition dialog box with diameter set to 10, sketch geometry visible, ready to confirm changes</w:t>
      </w:r>
    </w:p>
    <w:p>
      <w:pPr>
        <w:pStyle w:val="Heading1"/>
        <w:keepNext/>
        <w:keepLines/>
        <w:outlineLvl w:val="0"/>
      </w:pPr>
      <w:r>
        <w:rPr>
          <w:b/>
          <w:color w:val="404040"/>
          <w:sz w:val="32"/>
          <w:rFonts w:ascii="Inter" w:hAnsi="Inter" w:eastAsia="Noto Sans CJK JP" w:cs="Noto Sans CJK JP"/>
        </w:rPr>
        <w:t>Step 24: Perform a local update of the model</w:t>
      </w:r>
    </w:p>
    <w:p>
      <w:pPr/>
      <w:r>
        <w:rPr>
          <w:color w:val="404040"/>
          <w:sz w:val="24"/>
          <w:rFonts w:ascii="Inter" w:hAnsi="Inter" w:eastAsia="Noto Sans CJK JP" w:cs="Noto Sans CJK JP"/>
        </w:rPr>
        <w:t xml:space="preserve">After editing the sketch or feature parameters, perform a local update to apply the changes. Right-click the feature or geometrical set and select </w:t>
      </w:r>
      <w:r>
        <w:rPr>
          <w:b/>
          <w:color w:val="404040"/>
          <w:sz w:val="24"/>
          <w:rFonts w:ascii="Inter" w:hAnsi="Inter" w:eastAsia="Noto Sans CJK JP" w:cs="Noto Sans CJK JP"/>
        </w:rPr>
        <w:t>Local Update</w:t>
      </w:r>
      <w:r>
        <w:rPr>
          <w:color w:val="404040"/>
          <w:sz w:val="24"/>
          <w:rFonts w:ascii="Inter" w:hAnsi="Inter" w:eastAsia="Noto Sans CJK JP" w:cs="Noto Sans CJK JP"/>
        </w:rPr>
        <w:t>, or use the update button in the toolbar. Verify that the changes are reflected in the 3D model and that all dependent features are updated accordingly.</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have learned how to use Power Copy in CATIA V5 to create foundational reference geometry, define a Power Copy, instantiate it across your model, and edit instantiated features. This workflow keeps your model flexible and fully parametric for future modifications.</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