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OSS/BSS Workflow Specification</w:t>
      </w:r>
    </w:p>
    <w:bookmarkStart w:id="23" w:name="ossbss-workflow-specification"/>
    <w:p>
      <w:pPr>
        <w:pStyle w:val="Heading1"/>
      </w:pPr>
      <w:r>
        <w:t xml:space="preserve">OSS/BSS Workflow Specification</w:t>
      </w:r>
    </w:p>
    <w:p>
      <w:pPr>
        <w:pStyle w:val="BlockText"/>
      </w:pPr>
      <w:r>
        <w:t xml:space="preserve">Use this template to workflow specification for order capture, provisioning, activation, and billing.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orkflow-scope"/>
    <w:p>
      <w:pPr>
        <w:pStyle w:val="Heading2"/>
      </w:pPr>
      <w:r>
        <w:t xml:space="preserve">Workflow Scope</w:t>
      </w:r>
    </w:p>
    <w:p>
      <w:pPr>
        <w:pStyle w:val="FirstParagraph"/>
      </w:pPr>
      <w:r>
        <w:t xml:space="preserve">Define the product, order type, customer segment, and lifecycle stages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ystems-interfaces"/>
    <w:p>
      <w:pPr>
        <w:pStyle w:val="Heading2"/>
      </w:pPr>
      <w:r>
        <w:t xml:space="preserve">Systems &amp; Interfaces</w:t>
      </w:r>
    </w:p>
    <w:p>
      <w:pPr>
        <w:pStyle w:val="FirstParagraph"/>
      </w:pPr>
      <w:r>
        <w:t xml:space="preserve">List CRM, order management, inventory, activation, billing, assurance, and integration APIs.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ta-model"/>
    <w:p>
      <w:pPr>
        <w:pStyle w:val="Heading2"/>
      </w:pPr>
      <w:r>
        <w:t xml:space="preserve">Data Model</w:t>
      </w:r>
    </w:p>
    <w:p>
      <w:pPr>
        <w:pStyle w:val="FirstParagraph"/>
      </w:pPr>
      <w:r>
        <w:t xml:space="preserve">Describe key order, service, circuit, asset, and customer attributes.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ss-flow"/>
    <w:p>
      <w:pPr>
        <w:pStyle w:val="Heading2"/>
      </w:pPr>
      <w:r>
        <w:t xml:space="preserve">Process Flow</w:t>
      </w:r>
    </w:p>
    <w:p>
      <w:pPr>
        <w:pStyle w:val="FirstParagraph"/>
      </w:pPr>
      <w:r>
        <w:t xml:space="preserve">Provide stage-by-stage workflow from order capture to billing activation.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ception-handling"/>
    <w:p>
      <w:pPr>
        <w:pStyle w:val="Heading2"/>
      </w:pPr>
      <w:r>
        <w:t xml:space="preserve">Exception Handling</w:t>
      </w:r>
    </w:p>
    <w:p>
      <w:pPr>
        <w:pStyle w:val="FirstParagraph"/>
      </w:pPr>
      <w:r>
        <w:t xml:space="preserve">Document fallout scenarios, manual queues, retries, ownership, and SLA timers.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trols-reporting"/>
    <w:p>
      <w:pPr>
        <w:pStyle w:val="Heading2"/>
      </w:pPr>
      <w:r>
        <w:t xml:space="preserve">Controls &amp; Reporting</w:t>
      </w:r>
    </w:p>
    <w:p>
      <w:pPr>
        <w:pStyle w:val="FirstParagraph"/>
      </w:pPr>
      <w:r>
        <w:t xml:space="preserve">List validation controls, audit records, reconciliation reports, and performance metrics. Use tables and numbered process steps for implementation clarity.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OSS/BSS Workflow Specification</dc:title>
  <dc:creator/>
  <cp:keywords/>
  <dcterms:created xsi:type="dcterms:W3CDTF">2026-05-05T18:48:01Z</dcterms:created>
  <dcterms:modified xsi:type="dcterms:W3CDTF">2026-05-05T18:48:01Z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