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Yield Excursion Report</w:t>
      </w:r>
    </w:p>
    <w:bookmarkStart w:id="25" w:name="yield-excursion-report"/>
    <w:p>
      <w:pPr>
        <w:pStyle w:val="Heading1"/>
      </w:pPr>
      <w:r>
        <w:t xml:space="preserve">Yield Excursion Report</w:t>
      </w:r>
    </w:p>
    <w:p>
      <w:pPr>
        <w:pStyle w:val="BlockText"/>
      </w:pPr>
      <w:r>
        <w:t xml:space="preserve">Use this template to investigate abnormal yield loss for [device/lot/process module].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cursion-summary"/>
    <w:p>
      <w:pPr>
        <w:pStyle w:val="Heading2"/>
      </w:pPr>
      <w:r>
        <w:t xml:space="preserve">Excursion Summary</w:t>
      </w:r>
    </w:p>
    <w:p>
      <w:pPr>
        <w:pStyle w:val="FirstParagraph"/>
      </w:pPr>
      <w:r>
        <w:t xml:space="preserve">Identify device, lot range, operation, baseline yield, observed yield, and severity.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tection"/>
    <w:p>
      <w:pPr>
        <w:pStyle w:val="Heading2"/>
      </w:pPr>
      <w:r>
        <w:t xml:space="preserve">Detection</w:t>
      </w:r>
    </w:p>
    <w:p>
      <w:pPr>
        <w:pStyle w:val="FirstParagraph"/>
      </w:pPr>
      <w:r>
        <w:t xml:space="preserve">Describe dashboard alert, wafer sort, inline metrology, defect scan, or customer return signal.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ainment"/>
    <w:p>
      <w:pPr>
        <w:pStyle w:val="Heading2"/>
      </w:pPr>
      <w:r>
        <w:t xml:space="preserve">Containment</w:t>
      </w:r>
    </w:p>
    <w:p>
      <w:pPr>
        <w:pStyle w:val="FirstParagraph"/>
      </w:pPr>
      <w:r>
        <w:t xml:space="preserve">List lots on hold, ship stop, tool quarantine, and WIP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ata-analysis"/>
    <w:p>
      <w:pPr>
        <w:pStyle w:val="Heading2"/>
      </w:pPr>
      <w:r>
        <w:t xml:space="preserve">Data Analysis</w:t>
      </w:r>
    </w:p>
    <w:p>
      <w:pPr>
        <w:pStyle w:val="FirstParagraph"/>
      </w:pPr>
      <w:r>
        <w:t xml:space="preserve">Analyze pareto, wafer maps, SPC charts, tool history, recipes, materials, and split comparisons.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ot-cause"/>
    <w:p>
      <w:pPr>
        <w:pStyle w:val="Heading2"/>
      </w:pPr>
      <w:r>
        <w:t xml:space="preserve">Root Cause</w:t>
      </w:r>
    </w:p>
    <w:p>
      <w:pPr>
        <w:pStyle w:val="FirstParagraph"/>
      </w:pPr>
      <w:r>
        <w:t xml:space="preserve">State confirmed or suspected cause with supporting evidence and rejected hypotheses.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Assign tool, recipe, process, training, supplier, or control updates with owners and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lease-criteria"/>
    <w:p>
      <w:pPr>
        <w:pStyle w:val="Heading2"/>
      </w:pPr>
      <w:r>
        <w:t xml:space="preserve">Release Criteria</w:t>
      </w:r>
    </w:p>
    <w:p>
      <w:pPr>
        <w:pStyle w:val="FirstParagraph"/>
      </w:pPr>
      <w:r>
        <w:t xml:space="preserve">Define what data must pass before lots, tools, or shipments are released. Use concise engineering language and include quantitative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Yield Excursion Report</dc:title>
  <dc:creator/>
  <cp:keywords/>
  <dcterms:created xsi:type="dcterms:W3CDTF">2026-05-05T18:47:38Z</dcterms:created>
  <dcterms:modified xsi:type="dcterms:W3CDTF">2026-05-05T18:47:38Z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