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Loss Prevention Incident Report</w:t>
      </w:r>
    </w:p>
    <w:bookmarkStart w:id="24" w:name="loss-prevention-incident-report"/>
    <w:p>
      <w:pPr>
        <w:pStyle w:val="Heading1"/>
      </w:pPr>
      <w:r>
        <w:t xml:space="preserve">Loss Prevention Incident Report</w:t>
      </w:r>
    </w:p>
    <w:p>
      <w:pPr>
        <w:pStyle w:val="BlockText"/>
      </w:pPr>
      <w:r>
        <w:t xml:space="preserve">Use this template to turn incident review videos into a structured LP report.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ummary"/>
    <w:p>
      <w:pPr>
        <w:pStyle w:val="Heading2"/>
      </w:pPr>
      <w:r>
        <w:t xml:space="preserve">Incident Summary</w:t>
      </w:r>
    </w:p>
    <w:p>
      <w:pPr>
        <w:pStyle w:val="FirstParagraph"/>
      </w:pPr>
      <w:r>
        <w:t xml:space="preserve">State date, time, location, incident type, and business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Create a chronological table of observed events from the video.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eople-assets-involved"/>
    <w:p>
      <w:pPr>
        <w:pStyle w:val="Heading2"/>
      </w:pPr>
      <w:r>
        <w:t xml:space="preserve">People &amp; Assets Involved</w:t>
      </w:r>
    </w:p>
    <w:p>
      <w:pPr>
        <w:pStyle w:val="FirstParagraph"/>
      </w:pPr>
      <w:r>
        <w:t xml:space="preserve">List roles, departments, products, cash, systems, or equipment involved without unnecessary personal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vidence-review"/>
    <w:p>
      <w:pPr>
        <w:pStyle w:val="Heading2"/>
      </w:pPr>
      <w:r>
        <w:t xml:space="preserve">Evidence Review</w:t>
      </w:r>
    </w:p>
    <w:p>
      <w:pPr>
        <w:pStyle w:val="FirstParagraph"/>
      </w:pPr>
      <w:r>
        <w:t xml:space="preserve">Summarize camera angles, POS records, receipts, tags, alarms, and witness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mmediate-actions"/>
    <w:p>
      <w:pPr>
        <w:pStyle w:val="Heading2"/>
      </w:pPr>
      <w:r>
        <w:t xml:space="preserve">Immediate Actions</w:t>
      </w:r>
    </w:p>
    <w:p>
      <w:pPr>
        <w:pStyle w:val="FirstParagraph"/>
      </w:pPr>
      <w:r>
        <w:t xml:space="preserve">Document what staff did during and after the incident.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llow-up"/>
    <w:p>
      <w:pPr>
        <w:pStyle w:val="Heading2"/>
      </w:pPr>
      <w:r>
        <w:t xml:space="preserve">Follow-Up</w:t>
      </w:r>
    </w:p>
    <w:p>
      <w:pPr>
        <w:pStyle w:val="FirstParagraph"/>
      </w:pPr>
      <w:r>
        <w:t xml:space="preserve">List investigations, claims, law enforcement reports, and customer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Recommend training, process, staffing, or system controls to reduce recurrence. Use factual, neutral language and avoid unsupported conclusions.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Prevention Incident Report</dc:title>
  <dc:creator/>
  <cp:keywords/>
  <dcterms:created xsi:type="dcterms:W3CDTF">2026-05-05T18:46:58Z</dcterms:created>
  <dcterms:modified xsi:type="dcterms:W3CDTF">2026-05-05T18:46:58Z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