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Health Inspection Prep</w:t>
      </w:r>
    </w:p>
    <w:bookmarkStart w:id="23" w:name="health-inspection-prep"/>
    <w:p>
      <w:pPr>
        <w:pStyle w:val="Heading1"/>
      </w:pPr>
      <w:r>
        <w:t xml:space="preserve">Health Inspection Prep</w:t>
      </w:r>
    </w:p>
    <w:p>
      <w:pPr>
        <w:pStyle w:val="BlockText"/>
      </w:pPr>
      <w:r>
        <w:t xml:space="preserve">Use this template to prepare restaurant teams for routine health department inspections.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Restaurants &amp; Food Service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spection-readiness"/>
    <w:p>
      <w:pPr>
        <w:pStyle w:val="Heading2"/>
      </w:pPr>
      <w:r>
        <w:t xml:space="preserve">Inspection Readiness</w:t>
      </w:r>
    </w:p>
    <w:p>
      <w:pPr>
        <w:pStyle w:val="FirstParagraph"/>
      </w:pPr>
      <w:r>
        <w:t xml:space="preserve">Define who greets inspectors, where records are stored, and how staff should respond.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ritical-controls"/>
    <w:p>
      <w:pPr>
        <w:pStyle w:val="Heading2"/>
      </w:pPr>
      <w:r>
        <w:t xml:space="preserve">Critical Controls</w:t>
      </w:r>
    </w:p>
    <w:p>
      <w:pPr>
        <w:pStyle w:val="FirstParagraph"/>
      </w:pPr>
      <w:r>
        <w:t xml:space="preserve">List temperature control, handwashing, sanitizer concentration, date labeling, pest control, and allergen practices.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quired-records"/>
    <w:p>
      <w:pPr>
        <w:pStyle w:val="Heading2"/>
      </w:pPr>
      <w:r>
        <w:t xml:space="preserve">Required Records</w:t>
      </w:r>
    </w:p>
    <w:p>
      <w:pPr>
        <w:pStyle w:val="FirstParagraph"/>
      </w:pPr>
      <w:r>
        <w:t xml:space="preserve">Identify logs for refrigeration, cooking, cooling, sanitizer, pest control, training, and illness reporting.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walkthrough-checklist"/>
    <w:p>
      <w:pPr>
        <w:pStyle w:val="Heading2"/>
      </w:pPr>
      <w:r>
        <w:t xml:space="preserve">Walkthrough Checklist</w:t>
      </w:r>
    </w:p>
    <w:p>
      <w:pPr>
        <w:pStyle w:val="FirstParagraph"/>
      </w:pPr>
      <w:r>
        <w:t xml:space="preserve">Create a zone-by-zone checklist for kitchen, dish area, storage, bar, restrooms, and dumpster area.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mmon-violations"/>
    <w:p>
      <w:pPr>
        <w:pStyle w:val="Heading2"/>
      </w:pPr>
      <w:r>
        <w:t xml:space="preserve">Common Violations</w:t>
      </w:r>
    </w:p>
    <w:p>
      <w:pPr>
        <w:pStyle w:val="FirstParagraph"/>
      </w:pPr>
      <w:r>
        <w:t xml:space="preserve">List likely violations and how to prevent them before inspection.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rrective-actions"/>
    <w:p>
      <w:pPr>
        <w:pStyle w:val="Heading2"/>
      </w:pPr>
      <w:r>
        <w:t xml:space="preserve">Corrective Actions</w:t>
      </w:r>
    </w:p>
    <w:p>
      <w:pPr>
        <w:pStyle w:val="FirstParagraph"/>
      </w:pPr>
      <w:r>
        <w:t xml:space="preserve">Document immediate fixes, responsible roles, and follow-up verification.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Inspection Prep</dc:title>
  <dc:creator/>
  <cp:keywords/>
  <dcterms:created xsi:type="dcterms:W3CDTF">2026-05-05T18:46:41Z</dcterms:created>
  <dcterms:modified xsi:type="dcterms:W3CDTF">2026-05-05T18:46:41Z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