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Troubleshooting Guide</w:t>
      </w:r>
    </w:p>
    <w:bookmarkStart w:id="23" w:name="troubleshooting-guide"/>
    <w:p>
      <w:pPr>
        <w:pStyle w:val="Heading1"/>
      </w:pPr>
      <w:r>
        <w:t xml:space="preserve">Troubleshooting Guide</w:t>
      </w:r>
    </w:p>
    <w:p>
      <w:pPr>
        <w:pStyle w:val="BlockText"/>
      </w:pPr>
      <w:r>
        <w:t xml:space="preserve">Use this template to how to resolve [problem].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Planning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ymptom-description"/>
    <w:p>
      <w:pPr>
        <w:pStyle w:val="Heading2"/>
      </w:pPr>
      <w:r>
        <w:t xml:space="preserve">Symptom Description</w:t>
      </w:r>
    </w:p>
    <w:p>
      <w:pPr>
        <w:pStyle w:val="FirstParagraph"/>
      </w:pPr>
      <w:r>
        <w:t xml:space="preserve">Describe the problem as users experience it. Include error messages.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ossible-causes"/>
    <w:p>
      <w:pPr>
        <w:pStyle w:val="Heading2"/>
      </w:pPr>
      <w:r>
        <w:t xml:space="preserve">Possible Causes</w:t>
      </w:r>
    </w:p>
    <w:p>
      <w:pPr>
        <w:pStyle w:val="FirstParagraph"/>
      </w:pPr>
      <w:r>
        <w:t xml:space="preserve">List causes in order of probability.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diagnostic-steps"/>
    <w:p>
      <w:pPr>
        <w:pStyle w:val="Heading2"/>
      </w:pPr>
      <w:r>
        <w:t xml:space="preserve">Diagnostic Steps</w:t>
      </w:r>
    </w:p>
    <w:p>
      <w:pPr>
        <w:pStyle w:val="FirstParagraph"/>
      </w:pPr>
      <w:r>
        <w:t xml:space="preserve">Systematic approach to identify root cause. Start with simplest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olutions"/>
    <w:p>
      <w:pPr>
        <w:pStyle w:val="Heading2"/>
      </w:pPr>
      <w:r>
        <w:t xml:space="preserve">Solutions</w:t>
      </w:r>
    </w:p>
    <w:p>
      <w:pPr>
        <w:pStyle w:val="FirstParagraph"/>
      </w:pPr>
      <w:r>
        <w:t xml:space="preserve">Step-by-step fix for each identified cause.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scalation-path"/>
    <w:p>
      <w:pPr>
        <w:pStyle w:val="Heading2"/>
      </w:pPr>
      <w:r>
        <w:t xml:space="preserve">Escalation Path</w:t>
      </w:r>
    </w:p>
    <w:p>
      <w:pPr>
        <w:pStyle w:val="FirstParagraph"/>
      </w:pPr>
      <w:r>
        <w:t xml:space="preserve">When and how to escalate.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prevention"/>
    <w:p>
      <w:pPr>
        <w:pStyle w:val="Heading2"/>
      </w:pPr>
      <w:r>
        <w:t xml:space="preserve">Prevention</w:t>
      </w:r>
    </w:p>
    <w:p>
      <w:pPr>
        <w:pStyle w:val="FirstParagraph"/>
      </w:pPr>
      <w:r>
        <w:t xml:space="preserve">Steps to prevent recurrence. Use code blocks for commands and error messages.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Troubleshooting Guide</dc:title>
  <dc:creator/>
  <cp:keywords/>
  <dcterms:created xsi:type="dcterms:W3CDTF">2026-05-05T18:45:03Z</dcterms:created>
  <dcterms:modified xsi:type="dcterms:W3CDTF">2026-05-05T18:45:03Z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