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Grant Proposal</w:t>
      </w:r>
    </w:p>
    <w:bookmarkStart w:id="25" w:name="grant-proposal"/>
    <w:p>
      <w:pPr>
        <w:pStyle w:val="Heading1"/>
      </w:pPr>
      <w:r>
        <w:t xml:space="preserve">Grant Proposal</w:t>
      </w:r>
    </w:p>
    <w:p>
      <w:pPr>
        <w:pStyle w:val="BlockText"/>
      </w:pPr>
      <w:r>
        <w:t xml:space="preserve">Use this template to prepare a funder-ready proposal with need, program design, budget, and evaluation plan.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Nonprofit &amp; NGOs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Summarize the organization, funding request, community need, and expected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need-statement"/>
    <w:p>
      <w:pPr>
        <w:pStyle w:val="Heading2"/>
      </w:pPr>
      <w:r>
        <w:t xml:space="preserve">Need Statement</w:t>
      </w:r>
    </w:p>
    <w:p>
      <w:pPr>
        <w:pStyle w:val="FirstParagraph"/>
      </w:pPr>
      <w:r>
        <w:t xml:space="preserve">Use local data, beneficiary context, equity considerations, and urgency.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gram-design"/>
    <w:p>
      <w:pPr>
        <w:pStyle w:val="Heading2"/>
      </w:pPr>
      <w:r>
        <w:t xml:space="preserve">Program Design</w:t>
      </w:r>
    </w:p>
    <w:p>
      <w:pPr>
        <w:pStyle w:val="FirstParagraph"/>
      </w:pPr>
      <w:r>
        <w:t xml:space="preserve">Describe activities, target population, staffing, partners, timeline, and service delivery model.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utcomes-and-measures"/>
    <w:p>
      <w:pPr>
        <w:pStyle w:val="Heading2"/>
      </w:pPr>
      <w:r>
        <w:t xml:space="preserve">Outcomes and Measures</w:t>
      </w:r>
    </w:p>
    <w:p>
      <w:pPr>
        <w:pStyle w:val="FirstParagraph"/>
      </w:pPr>
      <w:r>
        <w:t xml:space="preserve">List outputs, outcomes, indicators, baselines, and targets.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budget-and-justification"/>
    <w:p>
      <w:pPr>
        <w:pStyle w:val="Heading2"/>
      </w:pPr>
      <w:r>
        <w:t xml:space="preserve">Budget and Justification</w:t>
      </w:r>
    </w:p>
    <w:p>
      <w:pPr>
        <w:pStyle w:val="FirstParagraph"/>
      </w:pPr>
      <w:r>
        <w:t xml:space="preserve">Provide cost categories, funding amount requested, match, and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valuation-plan"/>
    <w:p>
      <w:pPr>
        <w:pStyle w:val="Heading2"/>
      </w:pPr>
      <w:r>
        <w:t xml:space="preserve">Evaluation Plan</w:t>
      </w:r>
    </w:p>
    <w:p>
      <w:pPr>
        <w:pStyle w:val="FirstParagraph"/>
      </w:pPr>
      <w:r>
        <w:t xml:space="preserve">Explain data collection, reporting cadence, learning loops, and responsible staff.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ustainability"/>
    <w:p>
      <w:pPr>
        <w:pStyle w:val="Heading2"/>
      </w:pPr>
      <w:r>
        <w:t xml:space="preserve">Sustainability</w:t>
      </w:r>
    </w:p>
    <w:p>
      <w:pPr>
        <w:pStyle w:val="FirstParagraph"/>
      </w:pPr>
      <w:r>
        <w:t xml:space="preserve">Describe continuation funding, partnerships, community ownership, and risk mitigation.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</dc:title>
  <dc:creator/>
  <cp:keywords/>
  <dcterms:created xsi:type="dcterms:W3CDTF">2026-05-05T18:43:47Z</dcterms:created>
  <dcterms:modified xsi:type="dcterms:W3CDTF">2026-05-05T18:43:47Z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