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Production Line Setup Guide</w:t>
      </w:r>
    </w:p>
    <w:bookmarkStart w:id="25" w:name="production-line-setup-guide"/>
    <w:p>
      <w:pPr>
        <w:pStyle w:val="Heading1"/>
      </w:pPr>
      <w:r>
        <w:t xml:space="preserve">Production Line Setup Guide</w:t>
      </w:r>
    </w:p>
    <w:p>
      <w:pPr>
        <w:pStyle w:val="BlockText"/>
      </w:pPr>
      <w:r>
        <w:t xml:space="preserve">Use this template to setup procedures for [product line].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Manufacturing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changeover-summary"/>
    <w:p>
      <w:pPr>
        <w:pStyle w:val="Heading2"/>
      </w:pPr>
      <w:r>
        <w:t xml:space="preserve">Changeover Summary</w:t>
      </w:r>
    </w:p>
    <w:p>
      <w:pPr>
        <w:pStyle w:val="FirstParagraph"/>
      </w:pPr>
      <w:r>
        <w:t xml:space="preserve">What is changing (from/to product), estimated changeover time, and personnel required.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equired-tools-materials"/>
    <w:p>
      <w:pPr>
        <w:pStyle w:val="Heading2"/>
      </w:pPr>
      <w:r>
        <w:t xml:space="preserve">Required Tools &amp; Materials</w:t>
      </w:r>
    </w:p>
    <w:p>
      <w:pPr>
        <w:pStyle w:val="FirstParagraph"/>
      </w:pPr>
      <w:r>
        <w:t xml:space="preserve">Tooling, fixtures, change parts, raw materials, and consumables needed.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line-clearance"/>
    <w:p>
      <w:pPr>
        <w:pStyle w:val="Heading2"/>
      </w:pPr>
      <w:r>
        <w:t xml:space="preserve">Line Clearance</w:t>
      </w:r>
    </w:p>
    <w:p>
      <w:pPr>
        <w:pStyle w:val="FirstParagraph"/>
      </w:pPr>
      <w:r>
        <w:t xml:space="preserve">Steps to clear previous product: remove materials, clean surfaces, verify no mix-ups.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mechanical-setup"/>
    <w:p>
      <w:pPr>
        <w:pStyle w:val="Heading2"/>
      </w:pPr>
      <w:r>
        <w:t xml:space="preserve">Mechanical Setup</w:t>
      </w:r>
    </w:p>
    <w:p>
      <w:pPr>
        <w:pStyle w:val="FirstParagraph"/>
      </w:pPr>
      <w:r>
        <w:t xml:space="preserve">Step-by-step mechanical changeover: die/tooling swaps, conveyor adjustments, guide rail settings with dimensions.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parameter-settings"/>
    <w:p>
      <w:pPr>
        <w:pStyle w:val="Heading2"/>
      </w:pPr>
      <w:r>
        <w:t xml:space="preserve">Parameter Settings</w:t>
      </w:r>
    </w:p>
    <w:p>
      <w:pPr>
        <w:pStyle w:val="FirstParagraph"/>
      </w:pPr>
      <w:r>
        <w:t xml:space="preserve">Machine parameter table: speed, temperature, pressure, timing, and other settings for the new product.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first-article-inspection"/>
    <w:p>
      <w:pPr>
        <w:pStyle w:val="Heading2"/>
      </w:pPr>
      <w:r>
        <w:t xml:space="preserve">First Article Inspection</w:t>
      </w:r>
    </w:p>
    <w:p>
      <w:pPr>
        <w:pStyle w:val="FirstParagraph"/>
      </w:pPr>
      <w:r>
        <w:t xml:space="preserve">Inspection of first units off the line: dimensions, weight, visual checks, and functional tests.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production-release"/>
    <w:p>
      <w:pPr>
        <w:pStyle w:val="Heading2"/>
      </w:pPr>
      <w:r>
        <w:t xml:space="preserve">Production Release</w:t>
      </w:r>
    </w:p>
    <w:p>
      <w:pPr>
        <w:pStyle w:val="FirstParagraph"/>
      </w:pPr>
      <w:r>
        <w:t xml:space="preserve">Criteria for releasing the line to full production, sign-off requirements, and documentation. Use numbered steps for procedures. Use tables for parameters and tooling.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Production Line Setup Guide</dc:title>
  <dc:creator/>
  <cp:keywords/>
  <dcterms:created xsi:type="dcterms:W3CDTF">2026-05-05T18:42:30Z</dcterms:created>
  <dcterms:modified xsi:type="dcterms:W3CDTF">2026-05-05T18:42:30Z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