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Validation Package IQ OQ PQ</w:t>
      </w:r>
    </w:p>
    <w:p>
      <w:r>
        <w:t>Assemble the qualification plan, protocols, execution records and reports for one system. Complete acceptance criteria before execution; keep actual results, signatures and stage decisions blank until recorded by authorized personnel. Copy the protocol module for each applicable stage or test group.</w:t>
      </w:r>
    </w:p>
    <w:p>
      <w:r>
        <w:t>Complete bracketed fields with approved information. Duplicate modules and rows as needed; record the reason for any section marked not applicable.</w:t>
      </w:r>
    </w:p>
    <w:p>
      <w:r>
        <w:rPr>
          <w:b/>
        </w:rPr>
        <w:t>Document</w:t>
      </w:r>
      <w:r>
        <w:t xml:space="preserve"> [ID and revision]  </w:t>
      </w:r>
      <w:r>
        <w:rPr>
          <w:b/>
        </w:rPr>
        <w:t>Owner</w:t>
      </w:r>
      <w:r>
        <w:t xml:space="preserve"> [Role]  </w:t>
      </w:r>
      <w:r>
        <w:rPr>
          <w:b/>
        </w:rPr>
        <w:t>Scope</w:t>
      </w:r>
      <w:r>
        <w:t xml:space="preserve"> [Organization, site or product]</w:t>
      </w:r>
    </w:p>
    <w:p>
      <w:r>
        <w:rPr>
          <w:b/>
        </w:rPr>
        <w:t>Effective date</w:t>
      </w:r>
      <w:r>
        <w:t xml:space="preserve"> [Date]  </w:t>
      </w:r>
      <w:r>
        <w:rPr>
          <w:b/>
        </w:rPr>
        <w:t>Approval</w:t>
      </w:r>
      <w:r>
        <w:t xml:space="preserve"> [Controlled record]  </w:t>
      </w:r>
      <w:r>
        <w:rPr>
          <w:b/>
        </w:rPr>
        <w:t>Next review</w:t>
      </w:r>
      <w:r>
        <w:t xml:space="preserve"> [Date or trigger]</w:t>
      </w:r>
    </w:p>
    <w:p>
      <w:pPr>
        <w:pStyle w:val="Heading1"/>
      </w:pPr>
      <w:r>
        <w:t>Validation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Plan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System specific decision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System intended use and boundary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[System ID, components, interfaces, GxP impact and exclusions]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Strategy and applicable stages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[DQ, FAT, SAT, IQ, OQ, PQ or combined stages; approved rationale]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Risk based scope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[Method, assessment reference and critical functions]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Roles and stage gates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[Author, reviewer, executor, quality and release authority]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Governing documents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[Plan, requirements, procedures and change-control references]</w:t>
            </w:r>
          </w:p>
        </w:tc>
      </w:tr>
    </w:tbl>
    <w:p>
      <w:pPr>
        <w:pStyle w:val="Heading1"/>
      </w:pPr>
      <w:r>
        <w:t>Requirements and design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Requirement ID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Exact requirement and risk link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Specification and test reference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[URS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[Requirement, units and criticality from approved assessment]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[FS/DS ID, DQ evidence and planned test]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[URS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[Requirement]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[Specification and evidence]</w:t>
            </w:r>
          </w:p>
        </w:tc>
      </w:tr>
    </w:tbl>
    <w:p>
      <w:pPr>
        <w:pStyle w:val="Heading2"/>
      </w:pPr>
      <w:r>
        <w:t>Design qualification and supplier assessment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Design or supplier question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examined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and open item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[Requirement or supplier capability]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[Design review, assessment or document]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[Authorized conclusion and action]</w:t>
            </w:r>
          </w:p>
        </w:tc>
      </w:tr>
    </w:tbl>
    <w:p>
      <w:pPr>
        <w:pStyle w:val="Heading1"/>
      </w:pPr>
      <w:r>
        <w:t>Factory and site acceptance testing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Acceptance activity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Scope and protocol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Result reference and gaps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[FAT or SAT where applicable]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[System, configuration, prerequisites and approved protocol]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[Executed report, deviations and decision]</w:t>
            </w:r>
          </w:p>
        </w:tc>
      </w:tr>
    </w:tbl>
    <w:p>
      <w:pPr>
        <w:pStyle w:val="Heading1"/>
        <w:pageBreakBefore/>
      </w:pPr>
      <w:r>
        <w:t>Installation qualification</w:t>
      </w:r>
    </w:p>
    <w:p>
      <w:pPr>
        <w:pStyle w:val="Heading2"/>
      </w:pPr>
      <w:r>
        <w:t>Repeatable qualification protocol</w:t>
      </w:r>
    </w:p>
    <w:p>
      <w:r>
        <w:t>Use this module for IQ, then copy it under OQ or PQ with the stage-specific conditions. Do not split one test case across records.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Protocol setup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Complete before execution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Protocol ID objective and scope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[Stage, system/subsystem and test group]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Configuration and prerequisites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[Hardware/software versions, prior stage, approved procedures and trained roles]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Instruments and materials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[Instrument IDs, calibration status, materials and traceability]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Conditions and sampling rationale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[Ranges, worst-case conditions, sample size and approved rationale]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Recording and deviation method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[Raw-data location, evaluation method and deviation route]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Test ID and requirement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Test step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Expected result and acceptance criterion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[Test ID; URS/risk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[One executable action with exact setpoint and units]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[Observable result and approved criterion]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[Test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[Next action]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[Expected result and criterion]</w:t>
            </w:r>
          </w:p>
        </w:tc>
      </w:tr>
    </w:tbl>
    <w:p>
      <w:pPr>
        <w:pStyle w:val="Heading2"/>
      </w:pPr>
      <w:r>
        <w:t>Execution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Test ID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Actual result and raw data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Outcome and execution record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[Leave unexecuted until performed; record values and units]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[Pass/Fail only after evaluation; executor and date]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[Raw-data reference and observation]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[Outcome or deviation ID]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Stage report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Executed scope deviations and decision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IQ report reference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[Executed/not executed tests, results, deviations, conclusion and authorization to proceed]</w:t>
            </w:r>
          </w:p>
        </w:tc>
      </w:tr>
    </w:tbl>
    <w:p>
      <w:pPr>
        <w:pStyle w:val="Heading1"/>
        <w:pageBreakBefore/>
      </w:pPr>
      <w:r>
        <w:t>Operational qualification</w:t>
      </w:r>
    </w:p>
    <w:p>
      <w:r>
        <w:t>Copy the protocol and execution module above. Define operating ranges and challenge conditions before execution.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OQ planning and report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Controlled record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Functions and operating limits challenged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[Test IDs, ranges, alarms, interlocks and approved criteria]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Coverage and prerequisites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[Prior-stage status, instruments and test conditions]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Executed result and conclusion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[Raw data, deviations, report and authorized next-stage decision]</w:t>
            </w:r>
          </w:p>
        </w:tc>
      </w:tr>
    </w:tbl>
    <w:p>
      <w:pPr>
        <w:pStyle w:val="Heading1"/>
      </w:pPr>
      <w:r>
        <w:t>Performance qualification</w:t>
      </w:r>
    </w:p>
    <w:p>
      <w:r>
        <w:t>Copy the protocol and execution module for representative operation, process performance, cleaning or utilities as applicable.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PQ planning and report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Controlled record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Routine conditions and sampling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[Materials, personnel, runs, sampling rationale and approved criteria]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Critical parameters and attributes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[CPP/CQA IDs, limits, units and evidence]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Executed result and conclusion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[Data, variation, deviations and report; no assumed release]</w:t>
            </w:r>
          </w:p>
        </w:tc>
      </w:tr>
    </w:tbl>
    <w:p>
      <w:pPr>
        <w:pStyle w:val="Heading1"/>
      </w:pPr>
      <w:r>
        <w:t>Deviations and traceability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Deviation and affected test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Assessment and correction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Closure evidence and decision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[ID, observation and test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[Impact, cause, action and retest rationale]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[Evidence, reviewer and status]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Requirement and risk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Test or evidence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Result and unresolved gap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[URS/risk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[Protocol, test and report]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[Recorded outcome and open item]</w:t>
            </w:r>
          </w:p>
        </w:tc>
      </w:tr>
    </w:tbl>
    <w:p>
      <w:pPr>
        <w:pStyle w:val="Heading1"/>
        <w:pageBreakBefore/>
      </w:pPr>
      <w:r>
        <w:t>Validation summary report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Summary question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Recorded conclusion and evidence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What was executed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[Stages, protocol versions, configurations and omitted tests with reasons]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Were acceptance criteria met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[Result summary, deviations and evidence; do not infer pass]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What remains open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[Conditions, risks, restrictions, owner and target date]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Is progression or release authorized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[Decision, authority, approval reference and operating boundary]</w:t>
            </w:r>
          </w:p>
        </w:tc>
      </w:tr>
    </w:tbl>
    <w:p>
      <w:pPr>
        <w:pStyle w:val="Heading1"/>
      </w:pPr>
      <w:r>
        <w:t>Maintaining the validated state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Controlled activity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Adopted rule and trigger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and responsibility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Change control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[Impact assessment, approval and requalification criteria]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[Change record and authority]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Periodic review or verification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[Frequency, inputs, method and criteria]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 result and actions]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Operation cleaning and maintenance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[Qualified ranges, procedure and competence]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[Logs, exceptions and review]</w:t>
            </w:r>
          </w:p>
        </w:tc>
      </w:tr>
    </w:tbl>
    <w:p>
      <w:pPr>
        <w:pStyle w:val="Heading1"/>
      </w:pPr>
      <w:r>
        <w:t>Glossary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Term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Meaning in this package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Source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[URS IQ OQ PQ or other term]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[Expansion and adopted meaning]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reference]</w:t>
            </w:r>
          </w:p>
        </w:tc>
      </w:tr>
    </w:tbl>
    <w:p>
      <w:pPr>
        <w:pStyle w:val="Heading2"/>
      </w:pPr>
      <w:r>
        <w:t>Package completeness check</w:t>
      </w:r>
    </w:p>
    <w:p>
      <w:r>
        <w:rPr>
          <w:rFonts w:ascii="Arial Unicode MS" w:hAnsi="Arial Unicode MS"/>
        </w:rPr>
        <w:t xml:space="preserve">☐ </w:t>
      </w:r>
      <w:r>
        <w:t>Protocols and criteria were approved before execution and raw data is traceable.</w:t>
      </w:r>
    </w:p>
    <w:p>
      <w:r>
        <w:rPr>
          <w:rFonts w:ascii="Arial Unicode MS" w:hAnsi="Arial Unicode MS"/>
        </w:rPr>
        <w:t xml:space="preserve">☐ </w:t>
      </w:r>
      <w:r>
        <w:t>Actual results, deviations and decisions are recorded without prefilled outcomes.</w:t>
      </w:r>
    </w:p>
    <w:p>
      <w:r>
        <w:rPr>
          <w:rFonts w:ascii="Arial Unicode MS" w:hAnsi="Arial Unicode MS"/>
        </w:rPr>
        <w:t xml:space="preserve">☐ </w:t>
      </w:r>
      <w:r>
        <w:t>Traceability, open items and qualified operating limits are reviewed before release.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Date and decision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Signature or approval record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[Engineering, validation or quality authority]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or returned]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reference and conditions]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Docsie editable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Package IQ OQ PQ</dc:title>
  <dc:subject>Reusable blank long form document template</dc:subject>
  <dc:creator>Docsie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