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Shipment Delay Incident Report</w:t>
      </w:r>
    </w:p>
    <w:bookmarkStart w:id="25" w:name="shipment-delay-incident-report"/>
    <w:p>
      <w:pPr>
        <w:pStyle w:val="Heading1"/>
      </w:pPr>
      <w:r>
        <w:t xml:space="preserve">Shipment Delay Incident Report</w:t>
      </w:r>
    </w:p>
    <w:p>
      <w:pPr>
        <w:pStyle w:val="BlockText"/>
      </w:pPr>
      <w:r>
        <w:t xml:space="preserve">Use this template to turn delay investigation videos into a logistics incident report.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Logistics &amp; Supply Chain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incident-summary"/>
    <w:p>
      <w:pPr>
        <w:pStyle w:val="Heading2"/>
      </w:pPr>
      <w:r>
        <w:t xml:space="preserve">Incident Summary</w:t>
      </w:r>
    </w:p>
    <w:p>
      <w:pPr>
        <w:pStyle w:val="FirstParagraph"/>
      </w:pPr>
      <w:r>
        <w:t xml:space="preserve">State shipment, date, lane, delay duration, severity, and current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hipment-details"/>
    <w:p>
      <w:pPr>
        <w:pStyle w:val="Heading2"/>
      </w:pPr>
      <w:r>
        <w:t xml:space="preserve">Shipment Details</w:t>
      </w:r>
    </w:p>
    <w:p>
      <w:pPr>
        <w:pStyle w:val="FirstParagraph"/>
      </w:pPr>
      <w:r>
        <w:t xml:space="preserve">List order, carrier, trailer, route, appointment, customer, product, and priority details.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timeline"/>
    <w:p>
      <w:pPr>
        <w:pStyle w:val="Heading2"/>
      </w:pPr>
      <w:r>
        <w:t xml:space="preserve">Timeline</w:t>
      </w:r>
    </w:p>
    <w:p>
      <w:pPr>
        <w:pStyle w:val="FirstParagraph"/>
      </w:pPr>
      <w:r>
        <w:t xml:space="preserve">Create a chronological table of planned versus actual events from the video.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oot-cause"/>
    <w:p>
      <w:pPr>
        <w:pStyle w:val="Heading2"/>
      </w:pPr>
      <w:r>
        <w:t xml:space="preserve">Root Cause</w:t>
      </w:r>
    </w:p>
    <w:p>
      <w:pPr>
        <w:pStyle w:val="FirstParagraph"/>
      </w:pPr>
      <w:r>
        <w:t xml:space="preserve">Summarize confirmed causes and distinguish them from unresolved hypotheses.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ustomer-impact"/>
    <w:p>
      <w:pPr>
        <w:pStyle w:val="Heading2"/>
      </w:pPr>
      <w:r>
        <w:t xml:space="preserve">Customer Impact</w:t>
      </w:r>
    </w:p>
    <w:p>
      <w:pPr>
        <w:pStyle w:val="FirstParagraph"/>
      </w:pPr>
      <w:r>
        <w:t xml:space="preserve">Explain missed appointment, service risk, inventory impact, fees, or escalation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rrective-actions"/>
    <w:p>
      <w:pPr>
        <w:pStyle w:val="Heading2"/>
      </w:pPr>
      <w:r>
        <w:t xml:space="preserve">Corrective Actions</w:t>
      </w:r>
    </w:p>
    <w:p>
      <w:pPr>
        <w:pStyle w:val="FirstParagraph"/>
      </w:pPr>
      <w:r>
        <w:t xml:space="preserve">List immediate recovery steps with owner and completion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preventive-controls"/>
    <w:p>
      <w:pPr>
        <w:pStyle w:val="Heading2"/>
      </w:pPr>
      <w:r>
        <w:t xml:space="preserve">Preventive Controls</w:t>
      </w:r>
    </w:p>
    <w:p>
      <w:pPr>
        <w:pStyle w:val="FirstParagraph"/>
      </w:pPr>
      <w:r>
        <w:t xml:space="preserve">Recommend routing, carrier, appointment, communication, or monitoring changes.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Shipment Delay Incident Report</dc:title>
  <dc:creator/>
  <cp:keywords/>
  <dcterms:created xsi:type="dcterms:W3CDTF">2026-05-05T18:42:22Z</dcterms:created>
  <dcterms:modified xsi:type="dcterms:W3CDTF">2026-05-05T18:42:22Z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