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Demand Planning Review</w:t>
      </w:r>
    </w:p>
    <w:bookmarkStart w:id="22" w:name="demand-planning-review"/>
    <w:p>
      <w:pPr>
        <w:pStyle w:val="Heading1"/>
      </w:pPr>
      <w:r>
        <w:t xml:space="preserve">Demand Planning Review</w:t>
      </w:r>
    </w:p>
    <w:p>
      <w:pPr>
        <w:pStyle w:val="BlockText"/>
      </w:pPr>
      <w:r>
        <w:t xml:space="preserve">Use this template to convert planning meeting videos into a structured demand review document.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eeting-objective"/>
    <w:p>
      <w:pPr>
        <w:pStyle w:val="Heading2"/>
      </w:pPr>
      <w:r>
        <w:t xml:space="preserve">Meeting Objective</w:t>
      </w:r>
    </w:p>
    <w:p>
      <w:pPr>
        <w:pStyle w:val="FirstParagraph"/>
      </w:pPr>
      <w:r>
        <w:t xml:space="preserve">State the planning period, product scope, and business decision being made.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puts-reviewed"/>
    <w:p>
      <w:pPr>
        <w:pStyle w:val="Heading2"/>
      </w:pPr>
      <w:r>
        <w:t xml:space="preserve">Inputs Reviewed</w:t>
      </w:r>
    </w:p>
    <w:p>
      <w:pPr>
        <w:pStyle w:val="FirstParagraph"/>
      </w:pPr>
      <w:r>
        <w:t xml:space="preserve">Summarize sales history, open orders, promotions, seasonality, supply constraints, and inventory 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orecast-changes"/>
    <w:p>
      <w:pPr>
        <w:pStyle w:val="Heading2"/>
      </w:pPr>
      <w:r>
        <w:t xml:space="preserve">Forecast Changes</w:t>
      </w:r>
    </w:p>
    <w:p>
      <w:pPr>
        <w:pStyle w:val="FirstParagraph"/>
      </w:pPr>
      <w:r>
        <w:t xml:space="preserve">Document changes by SKU, category, region, or customer with reason codes.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s-assumptions"/>
    <w:p>
      <w:pPr>
        <w:pStyle w:val="Heading2"/>
      </w:pPr>
      <w:r>
        <w:t xml:space="preserve">Risks &amp; Assumptions</w:t>
      </w:r>
    </w:p>
    <w:p>
      <w:pPr>
        <w:pStyle w:val="FirstParagraph"/>
      </w:pPr>
      <w:r>
        <w:t xml:space="preserve">List demand, supply, lead time, pricing, and promotion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cisions"/>
    <w:p>
      <w:pPr>
        <w:pStyle w:val="Heading2"/>
      </w:pPr>
      <w:r>
        <w:t xml:space="preserve">Decisions</w:t>
      </w:r>
    </w:p>
    <w:p>
      <w:pPr>
        <w:pStyle w:val="FirstParagraph"/>
      </w:pPr>
      <w:r>
        <w:t xml:space="preserve">Capture approved forecast, inventory actions, purchase recommendations, and service-level tradeoffs.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tion-items"/>
    <w:p>
      <w:pPr>
        <w:pStyle w:val="Heading2"/>
      </w:pPr>
      <w:r>
        <w:t xml:space="preserve">Action Items</w:t>
      </w:r>
    </w:p>
    <w:p>
      <w:pPr>
        <w:pStyle w:val="FirstParagraph"/>
      </w:pPr>
      <w:r>
        <w:t xml:space="preserve">Create an owner/date table for follow-ups from the video. Use concise meeting-note style and preserve numbers mentioned in the recording.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Planning Review</dc:title>
  <dc:creator/>
  <cp:keywords/>
  <dcterms:created xsi:type="dcterms:W3CDTF">2026-05-05T18:42:08Z</dcterms:created>
  <dcterms:modified xsi:type="dcterms:W3CDTF">2026-05-05T18:42:08Z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