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Compensation Change Request</w:t>
      </w:r>
    </w:p>
    <w:bookmarkStart w:id="24" w:name="compensation-change-request"/>
    <w:p>
      <w:pPr>
        <w:pStyle w:val="Heading1"/>
      </w:pPr>
      <w:r>
        <w:t xml:space="preserve">Compensation Change Request</w:t>
      </w:r>
    </w:p>
    <w:p>
      <w:pPr>
        <w:pStyle w:val="BlockText"/>
      </w:pPr>
      <w:r>
        <w:t xml:space="preserve">Use this template to document salary, bonus, equity, or job level changes for approval.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HR &amp; People Ops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request-summary"/>
    <w:p>
      <w:pPr>
        <w:pStyle w:val="Heading2"/>
      </w:pPr>
      <w:r>
        <w:t xml:space="preserve">Request Summary</w:t>
      </w:r>
    </w:p>
    <w:p>
      <w:pPr>
        <w:pStyle w:val="FirstParagraph"/>
      </w:pPr>
      <w:r>
        <w:t xml:space="preserve">Identify employee, role, department, manager, proposed effective date, and change type.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current-compensation"/>
    <w:p>
      <w:pPr>
        <w:pStyle w:val="Heading2"/>
      </w:pPr>
      <w:r>
        <w:t xml:space="preserve">Current Compensation</w:t>
      </w:r>
    </w:p>
    <w:p>
      <w:pPr>
        <w:pStyle w:val="FirstParagraph"/>
      </w:pPr>
      <w:r>
        <w:t xml:space="preserve">List current salary or hourly rate, bonus target, equity, job level, location, and pay band.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proposed-change"/>
    <w:p>
      <w:pPr>
        <w:pStyle w:val="Heading2"/>
      </w:pPr>
      <w:r>
        <w:t xml:space="preserve">Proposed Change</w:t>
      </w:r>
    </w:p>
    <w:p>
      <w:pPr>
        <w:pStyle w:val="FirstParagraph"/>
      </w:pPr>
      <w:r>
        <w:t xml:space="preserve">Document proposed pay, bonus, equity, title, level, and any retroactive treatment.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business-rationale"/>
    <w:p>
      <w:pPr>
        <w:pStyle w:val="Heading2"/>
      </w:pPr>
      <w:r>
        <w:t xml:space="preserve">Business Rationale</w:t>
      </w:r>
    </w:p>
    <w:p>
      <w:pPr>
        <w:pStyle w:val="FirstParagraph"/>
      </w:pPr>
      <w:r>
        <w:t xml:space="preserve">Explain promotion, retention, equity adjustment, scope change, market correction, or performance basis.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market-and-internal-equity-review"/>
    <w:p>
      <w:pPr>
        <w:pStyle w:val="Heading2"/>
      </w:pPr>
      <w:r>
        <w:t xml:space="preserve">Market and Internal Equity Review</w:t>
      </w:r>
    </w:p>
    <w:p>
      <w:pPr>
        <w:pStyle w:val="FirstParagraph"/>
      </w:pPr>
      <w:r>
        <w:t xml:space="preserve">Compare pay band, compa-ratio, peers, location, and budget impact.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approval-workflow"/>
    <w:p>
      <w:pPr>
        <w:pStyle w:val="Heading2"/>
      </w:pPr>
      <w:r>
        <w:t xml:space="preserve">Approval Workflow</w:t>
      </w:r>
    </w:p>
    <w:p>
      <w:pPr>
        <w:pStyle w:val="FirstParagraph"/>
      </w:pPr>
      <w:r>
        <w:t xml:space="preserve">List required approvals from manager, HRBP, compensation, finance, and executive owner.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implementation-steps"/>
    <w:p>
      <w:pPr>
        <w:pStyle w:val="Heading2"/>
      </w:pPr>
      <w:r>
        <w:t xml:space="preserve">Implementation Steps</w:t>
      </w:r>
    </w:p>
    <w:p>
      <w:pPr>
        <w:pStyle w:val="FirstParagraph"/>
      </w:pPr>
      <w:r>
        <w:t xml:space="preserve">Specify HRIS entry, payroll timing, letter generation, employee communication, and audit records.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Compensation Change Request</dc:title>
  <dc:creator/>
  <cp:keywords/>
  <dcterms:created xsi:type="dcterms:W3CDTF">2026-05-05T18:40:48Z</dcterms:created>
  <dcterms:modified xsi:type="dcterms:W3CDTF">2026-05-05T18:40:48Z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