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A/B Experiment Plan</w:t>
      </w:r>
    </w:p>
    <w:bookmarkStart w:id="25" w:name="ab-experiment-plan"/>
    <w:p>
      <w:pPr>
        <w:pStyle w:val="Heading1"/>
      </w:pPr>
      <w:r>
        <w:t xml:space="preserve">A/B Experiment Plan</w:t>
      </w:r>
    </w:p>
    <w:p>
      <w:pPr>
        <w:pStyle w:val="BlockText"/>
      </w:pPr>
      <w:r>
        <w:t xml:space="preserve">Use this template to plan, metrics, and decision rules for [experiment].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hypothesis"/>
    <w:p>
      <w:pPr>
        <w:pStyle w:val="Heading2"/>
      </w:pPr>
      <w:r>
        <w:t xml:space="preserve">Hypothesis</w:t>
      </w:r>
    </w:p>
    <w:p>
      <w:pPr>
        <w:pStyle w:val="FirstParagraph"/>
      </w:pPr>
      <w:r>
        <w:t xml:space="preserve">State the user behavior change expected and why.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variants"/>
    <w:p>
      <w:pPr>
        <w:pStyle w:val="Heading2"/>
      </w:pPr>
      <w:r>
        <w:t xml:space="preserve">Variants</w:t>
      </w:r>
    </w:p>
    <w:p>
      <w:pPr>
        <w:pStyle w:val="FirstParagraph"/>
      </w:pPr>
      <w:r>
        <w:t xml:space="preserve">Describe control, treatment, feature flags, and exposure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opulation"/>
    <w:p>
      <w:pPr>
        <w:pStyle w:val="Heading2"/>
      </w:pPr>
      <w:r>
        <w:t xml:space="preserve">Population</w:t>
      </w:r>
    </w:p>
    <w:p>
      <w:pPr>
        <w:pStyle w:val="FirstParagraph"/>
      </w:pPr>
      <w:r>
        <w:t xml:space="preserve">Define eligibility, exclusions, traffic allocation, and randomization unit.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etrics"/>
    <w:p>
      <w:pPr>
        <w:pStyle w:val="Heading2"/>
      </w:pPr>
      <w:r>
        <w:t xml:space="preserve">Metrics</w:t>
      </w:r>
    </w:p>
    <w:p>
      <w:pPr>
        <w:pStyle w:val="FirstParagraph"/>
      </w:pPr>
      <w:r>
        <w:t xml:space="preserve">List primary, secondary, guardrail, and diagnostic metrics with formulas.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ample-size"/>
    <w:p>
      <w:pPr>
        <w:pStyle w:val="Heading2"/>
      </w:pPr>
      <w:r>
        <w:t xml:space="preserve">Sample Size</w:t>
      </w:r>
    </w:p>
    <w:p>
      <w:pPr>
        <w:pStyle w:val="FirstParagraph"/>
      </w:pPr>
      <w:r>
        <w:t xml:space="preserve">Document baseline, minimum detectable effect, power, and planned duration.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nalysis-plan"/>
    <w:p>
      <w:pPr>
        <w:pStyle w:val="Heading2"/>
      </w:pPr>
      <w:r>
        <w:t xml:space="preserve">Analysis Plan</w:t>
      </w:r>
    </w:p>
    <w:p>
      <w:pPr>
        <w:pStyle w:val="FirstParagraph"/>
      </w:pPr>
      <w:r>
        <w:t xml:space="preserve">Explain statistical method, segmentation, data cuts, and anomaly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decision-rules"/>
    <w:p>
      <w:pPr>
        <w:pStyle w:val="Heading2"/>
      </w:pPr>
      <w:r>
        <w:t xml:space="preserve">Decision Rules</w:t>
      </w:r>
    </w:p>
    <w:p>
      <w:pPr>
        <w:pStyle w:val="FirstParagraph"/>
      </w:pPr>
      <w:r>
        <w:t xml:space="preserve">Define launch, iterate, rollback, and inconclusive thresholds. Use precise, testable language and Markdown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A/B Experiment Plan</dc:title>
  <dc:creator/>
  <cp:keywords/>
  <dcterms:created xsi:type="dcterms:W3CDTF">2026-05-05T18:38:01Z</dcterms:created>
  <dcterms:modified xsi:type="dcterms:W3CDTF">2026-05-05T18:38:01Z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