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Access Review Report</w:t>
      </w:r>
    </w:p>
    <w:bookmarkStart w:id="22" w:name="access-review-report"/>
    <w:p>
      <w:pPr>
        <w:pStyle w:val="Heading1"/>
      </w:pPr>
      <w:r>
        <w:t xml:space="preserve">Access Review Report</w:t>
      </w:r>
    </w:p>
    <w:p>
      <w:pPr>
        <w:pStyle w:val="BlockText"/>
      </w:pPr>
      <w:r>
        <w:t xml:space="preserve">Use this template to periodic user access review for systems and privileged roles.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view-scope"/>
    <w:p>
      <w:pPr>
        <w:pStyle w:val="Heading2"/>
      </w:pPr>
      <w:r>
        <w:t xml:space="preserve">Review Scope</w:t>
      </w:r>
    </w:p>
    <w:p>
      <w:pPr>
        <w:pStyle w:val="FirstParagraph"/>
      </w:pPr>
      <w:r>
        <w:t xml:space="preserve">Define systems, roles, user populations, and review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ystems-reviewed"/>
    <w:p>
      <w:pPr>
        <w:pStyle w:val="Heading2"/>
      </w:pPr>
      <w:r>
        <w:t xml:space="preserve">Systems Reviewed</w:t>
      </w:r>
    </w:p>
    <w:p>
      <w:pPr>
        <w:pStyle w:val="FirstParagraph"/>
      </w:pPr>
      <w:r>
        <w:t xml:space="preserve">List applications, data stores, admin consoles, and privileged groups.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viewer-responsibilities"/>
    <w:p>
      <w:pPr>
        <w:pStyle w:val="Heading2"/>
      </w:pPr>
      <w:r>
        <w:t xml:space="preserve">Reviewer Responsibilities</w:t>
      </w:r>
    </w:p>
    <w:p>
      <w:pPr>
        <w:pStyle w:val="FirstParagraph"/>
      </w:pPr>
      <w:r>
        <w:t xml:space="preserve">Describe what managers, system owners, and security reviewers must validate.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Document inappropriate access, stale accounts, missing approvals, and compensating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mediation-plan"/>
    <w:p>
      <w:pPr>
        <w:pStyle w:val="Heading2"/>
      </w:pPr>
      <w:r>
        <w:t xml:space="preserve">Remediation Plan</w:t>
      </w:r>
    </w:p>
    <w:p>
      <w:pPr>
        <w:pStyle w:val="FirstParagraph"/>
      </w:pPr>
      <w:r>
        <w:t xml:space="preserve">Assign removals, role changes, approvals, owners, and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idence"/>
    <w:p>
      <w:pPr>
        <w:pStyle w:val="Heading2"/>
      </w:pPr>
      <w:r>
        <w:t xml:space="preserve">Evidence</w:t>
      </w:r>
    </w:p>
    <w:p>
      <w:pPr>
        <w:pStyle w:val="FirstParagraph"/>
      </w:pPr>
      <w:r>
        <w:t xml:space="preserve">Specify screenshots, exports, tickets, and sign-off records retained. Use tables for users, findings, and remediation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Review Report</dc:title>
  <dc:creator/>
  <cp:keywords/>
  <dcterms:created xsi:type="dcterms:W3CDTF">2026-05-05T18:37:39Z</dcterms:created>
  <dcterms:modified xsi:type="dcterms:W3CDTF">2026-05-05T18:37:39Z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