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Client Handover Document</w:t>
      </w:r>
    </w:p>
    <w:bookmarkStart w:id="25" w:name="client-handover-document"/>
    <w:p>
      <w:pPr>
        <w:pStyle w:val="Heading1"/>
      </w:pPr>
      <w:r>
        <w:t xml:space="preserve">Client Handover Document</w:t>
      </w:r>
    </w:p>
    <w:p>
      <w:pPr>
        <w:pStyle w:val="BlockText"/>
      </w:pPr>
      <w:r>
        <w:t xml:space="preserve">Use this template to handover of [project] to [client] operations.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Consulting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ject-summary"/>
    <w:p>
      <w:pPr>
        <w:pStyle w:val="Heading2"/>
      </w:pPr>
      <w:r>
        <w:t xml:space="preserve">Project Summary</w:t>
      </w:r>
    </w:p>
    <w:p>
      <w:pPr>
        <w:pStyle w:val="FirstParagraph"/>
      </w:pPr>
      <w:r>
        <w:t xml:space="preserve">Brief recap of the project scope, timeline, key deliverables, and acceptance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ystem-overview"/>
    <w:p>
      <w:pPr>
        <w:pStyle w:val="Heading2"/>
      </w:pPr>
      <w:r>
        <w:t xml:space="preserve">System Overview</w:t>
      </w:r>
    </w:p>
    <w:p>
      <w:pPr>
        <w:pStyle w:val="FirstParagraph"/>
      </w:pPr>
      <w:r>
        <w:t xml:space="preserve">Describe the deployed system architecture, environments (production, staging, DR), key URLs, and technology stack.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dmin-access-credentials"/>
    <w:p>
      <w:pPr>
        <w:pStyle w:val="Heading2"/>
      </w:pPr>
      <w:r>
        <w:t xml:space="preserve">Admin Access &amp; Credentials</w:t>
      </w:r>
    </w:p>
    <w:p>
      <w:pPr>
        <w:pStyle w:val="FirstParagraph"/>
      </w:pPr>
      <w:r>
        <w:t xml:space="preserve">Provide a table of system admin accounts, their purposes, and where credentials are stored (never include actual passwords). Include service accounts, API keys, and certificate locations.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upport-contacts"/>
    <w:p>
      <w:pPr>
        <w:pStyle w:val="Heading2"/>
      </w:pPr>
      <w:r>
        <w:t xml:space="preserve">Support Contacts</w:t>
      </w:r>
    </w:p>
    <w:p>
      <w:pPr>
        <w:pStyle w:val="FirstParagraph"/>
      </w:pPr>
      <w:r>
        <w:t xml:space="preserve">List escalation contacts for vendor support, consulting team transition support, and internal IT contacts with response SLAs.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known-issues-workarounds"/>
    <w:p>
      <w:pPr>
        <w:pStyle w:val="Heading2"/>
      </w:pPr>
      <w:r>
        <w:t xml:space="preserve">Known Issues &amp; Workarounds</w:t>
      </w:r>
    </w:p>
    <w:p>
      <w:pPr>
        <w:pStyle w:val="FirstParagraph"/>
      </w:pPr>
      <w:r>
        <w:t xml:space="preserve">Document all known issues at handover with severity, impact, workaround, and planned resolution timeline.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aintenance-schedule"/>
    <w:p>
      <w:pPr>
        <w:pStyle w:val="Heading2"/>
      </w:pPr>
      <w:r>
        <w:t xml:space="preserve">Maintenance Schedule</w:t>
      </w:r>
    </w:p>
    <w:p>
      <w:pPr>
        <w:pStyle w:val="FirstParagraph"/>
      </w:pPr>
      <w:r>
        <w:t xml:space="preserve">Detail recurring maintenance tasks, their frequency, responsible party, and procedures. Include backup schedules, certificate renewals, and license renewals.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ocumentation-index"/>
    <w:p>
      <w:pPr>
        <w:pStyle w:val="Heading2"/>
      </w:pPr>
      <w:r>
        <w:t xml:space="preserve">Documentation Index</w:t>
      </w:r>
    </w:p>
    <w:p>
      <w:pPr>
        <w:pStyle w:val="FirstParagraph"/>
      </w:pPr>
      <w:r>
        <w:t xml:space="preserve">Provide a categorized list of all project documentation with locations and brief descriptions. Use Markdown tables for structured information. Be thorough and operations-focused.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Handover Document</dc:title>
  <dc:creator/>
  <cp:keywords/>
  <dcterms:created xsi:type="dcterms:W3CDTF">2026-05-05T18:36:54Z</dcterms:created>
  <dcterms:modified xsi:type="dcterms:W3CDTF">2026-05-05T18:36:54Z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