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Audit Report</w:t>
      </w:r>
    </w:p>
    <w:bookmarkStart w:id="23" w:name="audit-report"/>
    <w:p>
      <w:pPr>
        <w:pStyle w:val="Heading1"/>
      </w:pPr>
      <w:r>
        <w:t xml:space="preserve">Audit Report</w:t>
      </w:r>
    </w:p>
    <w:p>
      <w:pPr>
        <w:pStyle w:val="BlockText"/>
      </w:pPr>
      <w:r>
        <w:t xml:space="preserve">Use this template to audit findings covering [areas assessed].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Compliance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High-level findings for leadership.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scope-methodology"/>
    <w:p>
      <w:pPr>
        <w:pStyle w:val="Heading2"/>
      </w:pPr>
      <w:r>
        <w:t xml:space="preserve">Scope &amp; Methodology</w:t>
      </w:r>
    </w:p>
    <w:p>
      <w:pPr>
        <w:pStyle w:val="FirstParagraph"/>
      </w:pPr>
      <w:r>
        <w:t xml:space="preserve">What was audited, how, and over what period.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findings"/>
    <w:p>
      <w:pPr>
        <w:pStyle w:val="Heading2"/>
      </w:pPr>
      <w:r>
        <w:t xml:space="preserve">Findings</w:t>
      </w:r>
    </w:p>
    <w:p>
      <w:pPr>
        <w:pStyle w:val="FirstParagraph"/>
      </w:pPr>
      <w:r>
        <w:t xml:space="preserve">Numbered findings with description, evidence, and risk rating.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risk-ratings"/>
    <w:p>
      <w:pPr>
        <w:pStyle w:val="Heading2"/>
      </w:pPr>
      <w:r>
        <w:t xml:space="preserve">Risk Ratings</w:t>
      </w:r>
    </w:p>
    <w:p>
      <w:pPr>
        <w:pStyle w:val="FirstParagraph"/>
      </w:pPr>
      <w:r>
        <w:t xml:space="preserve">Explain the risk rating scale used.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recommendations"/>
    <w:p>
      <w:pPr>
        <w:pStyle w:val="Heading2"/>
      </w:pPr>
      <w:r>
        <w:t xml:space="preserve">Recommendations</w:t>
      </w:r>
    </w:p>
    <w:p>
      <w:pPr>
        <w:pStyle w:val="FirstParagraph"/>
      </w:pPr>
      <w:r>
        <w:t xml:space="preserve">Actionable recommendations for each finding.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management-response"/>
    <w:p>
      <w:pPr>
        <w:pStyle w:val="Heading2"/>
      </w:pPr>
      <w:r>
        <w:t xml:space="preserve">Management Response</w:t>
      </w:r>
    </w:p>
    <w:p>
      <w:pPr>
        <w:pStyle w:val="FirstParagraph"/>
      </w:pPr>
      <w:r>
        <w:t xml:space="preserve">Space for management responses and action plans. Use tables for findings. Be objective and evidence-based.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2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2"/>
    <w:bookmarkEnd w:id="2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Audit Report</dc:title>
  <dc:creator/>
  <cp:keywords/>
  <dcterms:created xsi:type="dcterms:W3CDTF">2026-05-05T18:36:29Z</dcterms:created>
  <dcterms:modified xsi:type="dcterms:W3CDTF">2026-05-05T18:36:29Z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