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8D Report</w:t>
      </w:r>
    </w:p>
    <w:bookmarkStart w:id="27" w:name="d-report"/>
    <w:p>
      <w:pPr>
        <w:pStyle w:val="Heading1"/>
      </w:pPr>
      <w:r>
        <w:t xml:space="preserve">8D Report</w:t>
      </w:r>
    </w:p>
    <w:p>
      <w:pPr>
        <w:pStyle w:val="BlockText"/>
      </w:pPr>
      <w:r>
        <w:t xml:space="preserve">Use this template to document team-based problem solving for [customer or plant quality issue].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d1-team"/>
    <w:p>
      <w:pPr>
        <w:pStyle w:val="Heading2"/>
      </w:pPr>
      <w:r>
        <w:t xml:space="preserve">D1 Team</w:t>
      </w:r>
    </w:p>
    <w:p>
      <w:pPr>
        <w:pStyle w:val="FirstParagraph"/>
      </w:pPr>
      <w:r>
        <w:t xml:space="preserve">List sponsor, team lead, cross-functional members, supplier or customer contacts, and roles.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2-problem-description"/>
    <w:p>
      <w:pPr>
        <w:pStyle w:val="Heading2"/>
      </w:pPr>
      <w:r>
        <w:t xml:space="preserve">D2 Problem Description</w:t>
      </w:r>
    </w:p>
    <w:p>
      <w:pPr>
        <w:pStyle w:val="FirstParagraph"/>
      </w:pPr>
      <w:r>
        <w:t xml:space="preserve">Define the defect using part number, customer, location, date, quantity, standard, and is/is-not facts.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3-containment"/>
    <w:p>
      <w:pPr>
        <w:pStyle w:val="Heading2"/>
      </w:pPr>
      <w:r>
        <w:t xml:space="preserve">D3 Containment</w:t>
      </w:r>
    </w:p>
    <w:p>
      <w:pPr>
        <w:pStyle w:val="FirstParagraph"/>
      </w:pPr>
      <w:r>
        <w:t xml:space="preserve">Describe immediate protection of customer, sorting method, inventory status, and certification labeling.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4-root-cause"/>
    <w:p>
      <w:pPr>
        <w:pStyle w:val="Heading2"/>
      </w:pPr>
      <w:r>
        <w:t xml:space="preserve">D4 Root Cause</w:t>
      </w:r>
    </w:p>
    <w:p>
      <w:pPr>
        <w:pStyle w:val="FirstParagraph"/>
      </w:pPr>
      <w:r>
        <w:t xml:space="preserve">Summarize investigation, escape point, occurrence cause, detection cause, and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5-corrective-action"/>
    <w:p>
      <w:pPr>
        <w:pStyle w:val="Heading2"/>
      </w:pPr>
      <w:r>
        <w:t xml:space="preserve">D5 Corrective Action</w:t>
      </w:r>
    </w:p>
    <w:p>
      <w:pPr>
        <w:pStyle w:val="FirstParagraph"/>
      </w:pPr>
      <w:r>
        <w:t xml:space="preserve">List selected permanent corrective actions with owner, due date, and affected documents.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6-validation"/>
    <w:p>
      <w:pPr>
        <w:pStyle w:val="Heading2"/>
      </w:pPr>
      <w:r>
        <w:t xml:space="preserve">D6 Validation</w:t>
      </w:r>
    </w:p>
    <w:p>
      <w:pPr>
        <w:pStyle w:val="FirstParagraph"/>
      </w:pPr>
      <w:r>
        <w:t xml:space="preserve">Define trials, capability checks, audits, and customer confirmation used to validate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7-prevention"/>
    <w:p>
      <w:pPr>
        <w:pStyle w:val="Heading2"/>
      </w:pPr>
      <w:r>
        <w:t xml:space="preserve">D7 Prevention</w:t>
      </w:r>
    </w:p>
    <w:p>
      <w:pPr>
        <w:pStyle w:val="FirstParagraph"/>
      </w:pPr>
      <w:r>
        <w:t xml:space="preserve">Capture PFMEA, control plan, work instruction, training, and lessons learned updates.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d8-closure"/>
    <w:p>
      <w:pPr>
        <w:pStyle w:val="Heading2"/>
      </w:pPr>
      <w:r>
        <w:t xml:space="preserve">D8 Closure</w:t>
      </w:r>
    </w:p>
    <w:p>
      <w:pPr>
        <w:pStyle w:val="FirstParagraph"/>
      </w:pPr>
      <w:r>
        <w:t xml:space="preserve">Record recognition, customer acceptance, and closure date. Use concise quality language and include tables for actions and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 Report</dc:title>
  <dc:creator/>
  <cp:keywords/>
  <dcterms:created xsi:type="dcterms:W3CDTF">2026-05-05T18:35:06Z</dcterms:created>
  <dcterms:modified xsi:type="dcterms:W3CDTF">2026-05-05T18:35:06Z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