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Farm Operations SOP</w:t>
      </w:r>
    </w:p>
    <w:bookmarkStart w:id="25" w:name="farm-operations-sop"/>
    <w:p>
      <w:pPr>
        <w:pStyle w:val="Heading1"/>
      </w:pPr>
      <w:r>
        <w:t xml:space="preserve">Farm Operations SOP</w:t>
      </w:r>
    </w:p>
    <w:p>
      <w:pPr>
        <w:pStyle w:val="BlockText"/>
      </w:pPr>
      <w:r>
        <w:t xml:space="preserve">Use this template to document recurring farm production work with safety and traceability controls.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Agriculture &amp; Food Production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operation, outcome, and production area covered.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Define crops, fields, equipment, shifts, and roles included or excluded.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quired-tools"/>
    <w:p>
      <w:pPr>
        <w:pStyle w:val="Heading2"/>
      </w:pPr>
      <w:r>
        <w:t xml:space="preserve">Required Tools</w:t>
      </w:r>
    </w:p>
    <w:p>
      <w:pPr>
        <w:pStyle w:val="FirstParagraph"/>
      </w:pPr>
      <w:r>
        <w:t xml:space="preserve">List equipment, inputs, PPE, forms, and system access needed.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aily-procedure"/>
    <w:p>
      <w:pPr>
        <w:pStyle w:val="Heading2"/>
      </w:pPr>
      <w:r>
        <w:t xml:space="preserve">Daily Procedure</w:t>
      </w:r>
    </w:p>
    <w:p>
      <w:pPr>
        <w:pStyle w:val="FirstParagraph"/>
      </w:pPr>
      <w:r>
        <w:t xml:space="preserve">Document numbered steps in the order performed, including checks before, during, and after work.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afety-controls"/>
    <w:p>
      <w:pPr>
        <w:pStyle w:val="Heading2"/>
      </w:pPr>
      <w:r>
        <w:t xml:space="preserve">Safety Controls</w:t>
      </w:r>
    </w:p>
    <w:p>
      <w:pPr>
        <w:pStyle w:val="FirstParagraph"/>
      </w:pPr>
      <w:r>
        <w:t xml:space="preserve">Describe machine guarding, chemical restrictions, weather limits, lockout rules, and worker safety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cords"/>
    <w:p>
      <w:pPr>
        <w:pStyle w:val="Heading2"/>
      </w:pPr>
      <w:r>
        <w:t xml:space="preserve">Records</w:t>
      </w:r>
    </w:p>
    <w:p>
      <w:pPr>
        <w:pStyle w:val="FirstParagraph"/>
      </w:pPr>
      <w:r>
        <w:t xml:space="preserve">List logs, lot numbers, equipment readings, and approvals that must be completed.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exceptions"/>
    <w:p>
      <w:pPr>
        <w:pStyle w:val="Heading2"/>
      </w:pPr>
      <w:r>
        <w:t xml:space="preserve">Exceptions</w:t>
      </w:r>
    </w:p>
    <w:p>
      <w:pPr>
        <w:pStyle w:val="FirstParagraph"/>
      </w:pPr>
      <w:r>
        <w:t xml:space="preserve">Explain escalation steps for equipment failure, contamination risk, injury, or missed production targets.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Operations SOP</dc:title>
  <dc:creator/>
  <cp:keywords/>
  <dcterms:created xsi:type="dcterms:W3CDTF">2026-05-05T18:34:55Z</dcterms:created>
  <dcterms:modified xsi:type="dcterms:W3CDTF">2026-05-05T18:34:55Z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